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F3447" w14:textId="06298A59" w:rsidR="00C837E7" w:rsidRDefault="00C837E7" w:rsidP="00C26A37">
      <w:pPr>
        <w:pStyle w:val="isselectedend"/>
        <w:rPr>
          <w:rStyle w:val="Fuerte"/>
          <w:rFonts w:eastAsiaTheme="majorEastAsia"/>
        </w:rPr>
      </w:pPr>
      <w:r>
        <w:rPr>
          <w:rStyle w:val="Fuerte"/>
          <w:rFonts w:eastAsiaTheme="majorEastAsia"/>
        </w:rPr>
        <w:t xml:space="preserve">CSP12 – Agenda </w:t>
      </w:r>
      <w:proofErr w:type="spellStart"/>
      <w:r>
        <w:rPr>
          <w:rStyle w:val="Fuerte"/>
          <w:rFonts w:eastAsiaTheme="majorEastAsia"/>
        </w:rPr>
        <w:t>Item</w:t>
      </w:r>
      <w:proofErr w:type="spellEnd"/>
      <w:r>
        <w:rPr>
          <w:rStyle w:val="Fuerte"/>
          <w:rFonts w:eastAsiaTheme="majorEastAsia"/>
        </w:rPr>
        <w:t xml:space="preserve"> 5: </w:t>
      </w:r>
      <w:proofErr w:type="spellStart"/>
      <w:r>
        <w:rPr>
          <w:rStyle w:val="Fuerte"/>
          <w:rFonts w:eastAsiaTheme="majorEastAsia"/>
        </w:rPr>
        <w:t>Treaty</w:t>
      </w:r>
      <w:proofErr w:type="spellEnd"/>
      <w:r>
        <w:rPr>
          <w:rStyle w:val="Fuerte"/>
          <w:rFonts w:eastAsiaTheme="majorEastAsia"/>
        </w:rPr>
        <w:t xml:space="preserve"> </w:t>
      </w:r>
      <w:proofErr w:type="spellStart"/>
      <w:r>
        <w:rPr>
          <w:rStyle w:val="Fuerte"/>
          <w:rFonts w:eastAsiaTheme="majorEastAsia"/>
        </w:rPr>
        <w:t>Implementation</w:t>
      </w:r>
      <w:proofErr w:type="spellEnd"/>
      <w:r>
        <w:rPr>
          <w:rStyle w:val="Fuerte"/>
          <w:rFonts w:eastAsiaTheme="majorEastAsia"/>
        </w:rPr>
        <w:t xml:space="preserve"> – IEPADES – </w:t>
      </w:r>
      <w:proofErr w:type="spellStart"/>
      <w:r>
        <w:rPr>
          <w:rStyle w:val="Fuerte"/>
          <w:rFonts w:eastAsiaTheme="majorEastAsia"/>
        </w:rPr>
        <w:t>Spanish</w:t>
      </w:r>
      <w:proofErr w:type="spellEnd"/>
      <w:r>
        <w:rPr>
          <w:rStyle w:val="Fuerte"/>
          <w:rFonts w:eastAsiaTheme="majorEastAsia"/>
        </w:rPr>
        <w:t xml:space="preserve"> original</w:t>
      </w:r>
      <w:r>
        <w:t>.</w:t>
      </w:r>
    </w:p>
    <w:p w14:paraId="09E87BEC" w14:textId="77777777" w:rsidR="00C837E7" w:rsidRDefault="00C837E7" w:rsidP="00C26A37">
      <w:pPr>
        <w:pStyle w:val="isselectedend"/>
        <w:rPr>
          <w:rStyle w:val="Fuerte"/>
          <w:rFonts w:eastAsiaTheme="majorEastAsia"/>
        </w:rPr>
      </w:pPr>
    </w:p>
    <w:p w14:paraId="7931DA8D" w14:textId="77777777" w:rsidR="00575ED9" w:rsidRDefault="00575ED9" w:rsidP="00575ED9">
      <w:pPr>
        <w:pStyle w:val="NormalWeb"/>
      </w:pPr>
      <w:r>
        <w:t xml:space="preserve">Señora </w:t>
      </w:r>
      <w:proofErr w:type="gramStart"/>
      <w:r>
        <w:t>Presidenta</w:t>
      </w:r>
      <w:proofErr w:type="gramEnd"/>
      <w:r>
        <w:t>, distinguidas delegaciones:</w:t>
      </w:r>
    </w:p>
    <w:p w14:paraId="089A5AFF" w14:textId="58810FCF" w:rsidR="00575ED9" w:rsidRDefault="00575ED9" w:rsidP="00575ED9">
      <w:pPr>
        <w:pStyle w:val="NormalWeb"/>
      </w:pPr>
      <w:r>
        <w:t>Hablo en nombre de</w:t>
      </w:r>
      <w:r>
        <w:t>l Instituto de Enseñanza para el Desarrollo Sostenible –</w:t>
      </w:r>
      <w:r>
        <w:t xml:space="preserve"> IEPADES</w:t>
      </w:r>
      <w:r>
        <w:t>-</w:t>
      </w:r>
      <w:r>
        <w:t>, organización de la sociedad civil de Guatemala con más de dos décadas de experiencia en control de armas pequeñas, prevención de la violencia armada y fortalecimiento de capacidades institucionales en Centroamérica, incluyendo acompañamiento técnico a autoridades nacionales.</w:t>
      </w:r>
    </w:p>
    <w:p w14:paraId="67B24D69" w14:textId="5E0A66EB" w:rsidR="00575ED9" w:rsidRDefault="00575ED9" w:rsidP="00575ED9">
      <w:pPr>
        <w:pStyle w:val="NormalWeb"/>
      </w:pPr>
      <w:r>
        <w:t>Celebramos los avances realizados por el Grupo de Trabajo sobre la Aplicación Eficaz del Tratado y, particularmente, el desarrollo de orientaciones adicionales para la aplicación del artículo 7, párrafo 4.</w:t>
      </w:r>
      <w:r w:rsidR="00392F1A">
        <w:t xml:space="preserve"> D</w:t>
      </w:r>
      <w:r>
        <w:t>esde nuestra experiencia,</w:t>
      </w:r>
      <w:r w:rsidR="007E30D9">
        <w:t xml:space="preserve"> </w:t>
      </w:r>
      <w:r>
        <w:t xml:space="preserve">uno </w:t>
      </w:r>
      <w:r>
        <w:t>de los principales desafíos</w:t>
      </w:r>
      <w:r w:rsidR="007E30D9">
        <w:t xml:space="preserve"> es </w:t>
      </w:r>
      <w:r>
        <w:t xml:space="preserve">traducir las obligaciones y orientaciones del Tratado en procedimientos concretos que puedan ser incorporados y utilizados </w:t>
      </w:r>
      <w:r w:rsidR="006D0AE6">
        <w:t xml:space="preserve">cotidianamente </w:t>
      </w:r>
      <w:r>
        <w:t>por las instituciones nacionales.</w:t>
      </w:r>
    </w:p>
    <w:p w14:paraId="37783DF5" w14:textId="3AA3BE36" w:rsidR="00575ED9" w:rsidRDefault="00575ED9" w:rsidP="00575ED9">
      <w:pPr>
        <w:pStyle w:val="NormalWeb"/>
      </w:pPr>
      <w:r>
        <w:t xml:space="preserve">El artículo 7(4) ofrece una oportunidad especialmente importante para avanzar en la prevención de la violencia armada contra las mujeres y los niños. </w:t>
      </w:r>
      <w:r w:rsidR="006D0AE6">
        <w:t xml:space="preserve">Para ello </w:t>
      </w:r>
      <w:r>
        <w:t>los Estados necesitan instrumentos prácticos que faciliten su aplicación.</w:t>
      </w:r>
      <w:r w:rsidR="007E30D9">
        <w:t xml:space="preserve"> </w:t>
      </w:r>
      <w:r>
        <w:t xml:space="preserve">Por </w:t>
      </w:r>
      <w:r w:rsidR="006D0AE6">
        <w:t>eso</w:t>
      </w:r>
      <w:r>
        <w:t>, consideramos necesario continuar avanzando en el desarrollo de guías, metodologías e indicadores que permitan a las autoridades nacionales responder a preguntas concretas: ¿qué información debe considerarse al evaluar estos riesgos?, ¿qué indicadores o señales de alerta pueden utilizarse?, ¿qué instituciones deben participar?, y ¿cómo incorporar esta información de manera sistemática en los procedimientos nacionales de evaluación?</w:t>
      </w:r>
    </w:p>
    <w:p w14:paraId="1AEDA278" w14:textId="77777777" w:rsidR="00575ED9" w:rsidRDefault="00575ED9" w:rsidP="00575ED9">
      <w:pPr>
        <w:pStyle w:val="NormalWeb"/>
      </w:pPr>
      <w:r>
        <w:t>Estas herramientas deben ser suficientemente claras y flexibles para poder adaptarse a las diferentes capacidades y realidades nacionales. Esto es particularmente relevante en regiones como Centroamérica, donde la violencia armada contra las mujeres y los niños ocurre no solamente en situaciones de conflicto, sino también en contextos de criminalidad, violencia comunitaria y violencia en el ámbito familiar.</w:t>
      </w:r>
    </w:p>
    <w:p w14:paraId="2D2E2D5F" w14:textId="56BC2DAC" w:rsidR="009C1F59" w:rsidRDefault="009C1F59" w:rsidP="00B35171">
      <w:pPr>
        <w:pStyle w:val="NormalWeb"/>
      </w:pPr>
      <w:r>
        <w:t xml:space="preserve">La aplicación efectiva del Tratado requiere conectar las obligaciones internacionales con las realidades </w:t>
      </w:r>
      <w:r w:rsidR="006D0AE6">
        <w:t xml:space="preserve">regionales, </w:t>
      </w:r>
      <w:r>
        <w:t xml:space="preserve">nacionales y locales. IEPADES reitera su disposición a aportar su experiencia </w:t>
      </w:r>
      <w:r>
        <w:t xml:space="preserve">en terreno </w:t>
      </w:r>
      <w:r>
        <w:t>al Grupo de Trabajo para avanzar en herramientas prácticas que faciliten su aplicación por los Estados.</w:t>
      </w:r>
    </w:p>
    <w:p w14:paraId="6B06DC49" w14:textId="628897A3" w:rsidR="00C26A37" w:rsidRDefault="00575ED9" w:rsidP="00B35171">
      <w:pPr>
        <w:pStyle w:val="NormalWeb"/>
      </w:pPr>
      <w:r>
        <w:t xml:space="preserve">Muchas gracias, señora </w:t>
      </w:r>
      <w:proofErr w:type="gramStart"/>
      <w:r>
        <w:t>Presidenta</w:t>
      </w:r>
      <w:proofErr w:type="gramEnd"/>
      <w:r>
        <w:t>.</w:t>
      </w:r>
    </w:p>
    <w:sectPr w:rsidR="00C26A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revisionView w:insDel="0"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A37"/>
    <w:rsid w:val="00392F1A"/>
    <w:rsid w:val="00575ED9"/>
    <w:rsid w:val="005D2681"/>
    <w:rsid w:val="006D0AE6"/>
    <w:rsid w:val="007E30D9"/>
    <w:rsid w:val="009C1F59"/>
    <w:rsid w:val="00B35171"/>
    <w:rsid w:val="00C07DF7"/>
    <w:rsid w:val="00C26A37"/>
    <w:rsid w:val="00C426D0"/>
    <w:rsid w:val="00C8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3BA10E"/>
  <w15:chartTrackingRefBased/>
  <w15:docId w15:val="{CF9F9701-62F8-984F-A139-B46F3ED5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26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6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6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6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6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6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6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6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6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6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6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6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6A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6A3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6A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6A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6A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6A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6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6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6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6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6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6A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26A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6A3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6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6A3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6A37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C2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Fuerte">
    <w:name w:val="Strong"/>
    <w:basedOn w:val="Fuentedeprrafopredeter"/>
    <w:uiPriority w:val="22"/>
    <w:qFormat/>
    <w:rsid w:val="00C26A37"/>
    <w:rPr>
      <w:b/>
      <w:bCs/>
    </w:rPr>
  </w:style>
  <w:style w:type="paragraph" w:styleId="NormalWeb">
    <w:name w:val="Normal (Web)"/>
    <w:basedOn w:val="Normal"/>
    <w:uiPriority w:val="99"/>
    <w:unhideWhenUsed/>
    <w:rsid w:val="00C2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5630AC1-E307-E846-9D58-52C1907BE122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6d9e16b9-27a1-4110-aad7-cbaa53d0b0ff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86e3e-1e01-4781-b2c1-8f6f9ce39bba" xsi:nil="true"/>
    <lcf76f155ced4ddcb4097134ff3c332f xmlns="8f7e922f-a535-42ea-a88a-d2aeb4da5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A270A1-4AB5-413A-B39B-F253DE2D82CA}"/>
</file>

<file path=customXml/itemProps2.xml><?xml version="1.0" encoding="utf-8"?>
<ds:datastoreItem xmlns:ds="http://schemas.openxmlformats.org/officeDocument/2006/customXml" ds:itemID="{ADB532B3-FC59-4D7D-BC93-25426B38F774}"/>
</file>

<file path=customXml/itemProps3.xml><?xml version="1.0" encoding="utf-8"?>
<ds:datastoreItem xmlns:ds="http://schemas.openxmlformats.org/officeDocument/2006/customXml" ds:itemID="{842EB005-3980-47BE-BDAB-3AD7A066F4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362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ROSA DE LEON ESCRIBANO SCHLOTTER</dc:creator>
  <cp:keywords/>
  <dc:description/>
  <cp:lastModifiedBy>CARMEN ROSA DE LEON ESCRIBANO SCHLOTTER</cp:lastModifiedBy>
  <cp:revision>2</cp:revision>
  <dcterms:created xsi:type="dcterms:W3CDTF">2026-08-24T21:00:00Z</dcterms:created>
  <dcterms:modified xsi:type="dcterms:W3CDTF">2026-08-24T22:51:00Z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</Properties>
</file>