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C36BB" w14:textId="02BD006D" w:rsidR="00C70AAF" w:rsidRPr="00C70AAF" w:rsidRDefault="00C70AAF" w:rsidP="00C70AAF">
      <w:pPr>
        <w:jc w:val="center"/>
        <w:rPr>
          <w:rFonts w:ascii="Century Gothic" w:hAnsi="Century Gothic"/>
          <w:b/>
          <w:bCs/>
          <w:sz w:val="26"/>
          <w:szCs w:val="26"/>
          <w:u w:val="single"/>
        </w:rPr>
      </w:pPr>
      <w:r w:rsidRPr="00C70AAF">
        <w:rPr>
          <w:rFonts w:ascii="Century Gothic" w:hAnsi="Century Gothic"/>
          <w:b/>
          <w:bCs/>
          <w:sz w:val="26"/>
          <w:szCs w:val="26"/>
          <w:u w:val="single"/>
        </w:rPr>
        <w:t xml:space="preserve">STATEMENT BY THE FEDERAL REPUBLIC OF NIGERIA ON </w:t>
      </w:r>
      <w:r w:rsidRPr="00C70AAF">
        <w:rPr>
          <w:rFonts w:ascii="Century Gothic" w:hAnsi="Century Gothic"/>
          <w:b/>
          <w:bCs/>
          <w:sz w:val="26"/>
          <w:szCs w:val="26"/>
          <w:u w:val="single"/>
        </w:rPr>
        <w:t>AGENDA ITEM 4 – GENERAL DEBATE</w:t>
      </w:r>
    </w:p>
    <w:p w14:paraId="23EC78D4" w14:textId="77777777" w:rsidR="00C70AAF" w:rsidRDefault="00C70AAF" w:rsidP="00C70AAF">
      <w:pPr>
        <w:jc w:val="both"/>
        <w:rPr>
          <w:rFonts w:ascii="Century Gothic" w:hAnsi="Century Gothic"/>
          <w:sz w:val="26"/>
          <w:szCs w:val="26"/>
        </w:rPr>
      </w:pPr>
      <w:r>
        <w:rPr>
          <w:rFonts w:ascii="Century Gothic" w:hAnsi="Century Gothic"/>
          <w:sz w:val="26"/>
          <w:szCs w:val="26"/>
        </w:rPr>
        <w:t xml:space="preserve">Madam President, </w:t>
      </w:r>
    </w:p>
    <w:p w14:paraId="41E42F23" w14:textId="77777777" w:rsidR="00C70AAF" w:rsidRDefault="00C70AAF" w:rsidP="00C70AAF">
      <w:pPr>
        <w:jc w:val="both"/>
        <w:rPr>
          <w:rFonts w:ascii="Century Gothic" w:hAnsi="Century Gothic"/>
          <w:sz w:val="26"/>
          <w:szCs w:val="26"/>
        </w:rPr>
      </w:pPr>
      <w:r>
        <w:rPr>
          <w:rFonts w:ascii="Century Gothic" w:hAnsi="Century Gothic"/>
          <w:sz w:val="26"/>
          <w:szCs w:val="26"/>
        </w:rPr>
        <w:t>Nigeria warmly congratulates you on your election as President of the Twelfth Conference of States Parties. We also commend the Chairs, and the Co-Chairs of the Working Groups and the ATT Secretariat for their dedicated efforts in advancing the objectives of the Treaty.</w:t>
      </w:r>
    </w:p>
    <w:p w14:paraId="69F12E8C" w14:textId="77777777" w:rsidR="00C70AAF" w:rsidRDefault="00C70AAF" w:rsidP="00C70AAF">
      <w:pPr>
        <w:jc w:val="both"/>
        <w:rPr>
          <w:rFonts w:ascii="Century Gothic" w:hAnsi="Century Gothic"/>
          <w:sz w:val="26"/>
          <w:szCs w:val="26"/>
        </w:rPr>
      </w:pPr>
      <w:r>
        <w:rPr>
          <w:rFonts w:ascii="Century Gothic" w:hAnsi="Century Gothic"/>
          <w:sz w:val="26"/>
          <w:szCs w:val="26"/>
        </w:rPr>
        <w:t>Madam President,</w:t>
      </w:r>
    </w:p>
    <w:p w14:paraId="6493B315" w14:textId="21F135B7" w:rsidR="00C70AAF" w:rsidRDefault="00C70AAF" w:rsidP="00C70AAF">
      <w:pPr>
        <w:jc w:val="both"/>
        <w:rPr>
          <w:rFonts w:ascii="Century Gothic" w:hAnsi="Century Gothic"/>
          <w:sz w:val="26"/>
          <w:szCs w:val="26"/>
        </w:rPr>
      </w:pPr>
      <w:r>
        <w:rPr>
          <w:rFonts w:ascii="Century Gothic" w:hAnsi="Century Gothic"/>
          <w:sz w:val="26"/>
          <w:szCs w:val="26"/>
        </w:rPr>
        <w:t xml:space="preserve">Firstly, Nigeria aligns with the statement made on behalf of the African group. </w:t>
      </w:r>
      <w:r>
        <w:rPr>
          <w:rFonts w:ascii="Century Gothic" w:hAnsi="Century Gothic"/>
          <w:sz w:val="26"/>
          <w:szCs w:val="26"/>
        </w:rPr>
        <w:t>Nigeria reaffirms its unwavering commitment to the Arms Trade Treaty as the principal international instrument for promoting responsibility, transparency and accountability in the international trade in conventional arms while preventing their illicit trade and diversion.</w:t>
      </w:r>
    </w:p>
    <w:p w14:paraId="114A20FF" w14:textId="77777777" w:rsidR="00C70AAF" w:rsidRDefault="00C70AAF" w:rsidP="00C70AAF">
      <w:pPr>
        <w:jc w:val="both"/>
        <w:rPr>
          <w:rFonts w:ascii="Century Gothic" w:hAnsi="Century Gothic"/>
          <w:sz w:val="26"/>
          <w:szCs w:val="26"/>
        </w:rPr>
      </w:pPr>
      <w:r>
        <w:rPr>
          <w:rFonts w:ascii="Century Gothic" w:hAnsi="Century Gothic"/>
          <w:sz w:val="26"/>
          <w:szCs w:val="26"/>
        </w:rPr>
        <w:t>Madam President,</w:t>
      </w:r>
    </w:p>
    <w:p w14:paraId="63E08D7B" w14:textId="77777777" w:rsidR="00C70AAF" w:rsidRDefault="00C70AAF" w:rsidP="00C70AAF">
      <w:pPr>
        <w:jc w:val="both"/>
        <w:rPr>
          <w:rFonts w:ascii="Century Gothic" w:hAnsi="Century Gothic"/>
          <w:sz w:val="26"/>
          <w:szCs w:val="26"/>
        </w:rPr>
      </w:pPr>
      <w:r>
        <w:rPr>
          <w:rFonts w:ascii="Century Gothic" w:hAnsi="Century Gothic"/>
          <w:sz w:val="26"/>
          <w:szCs w:val="26"/>
        </w:rPr>
        <w:t>Building on the success of previous ATT Voluntary Trust Fund projects, Nigeria is advancing the re-validation of its Conventional Arms Bill and the development of a National Control List. These initiatives will strengthen our national legal framework, enhance inter-agency cooperation and reinforce compliance with our Treaty obligations.</w:t>
      </w:r>
    </w:p>
    <w:p w14:paraId="38A0A663" w14:textId="77777777" w:rsidR="00C70AAF" w:rsidRDefault="00C70AAF" w:rsidP="00C70AAF">
      <w:pPr>
        <w:jc w:val="both"/>
        <w:rPr>
          <w:rFonts w:ascii="Century Gothic" w:hAnsi="Century Gothic"/>
          <w:sz w:val="26"/>
          <w:szCs w:val="26"/>
        </w:rPr>
      </w:pPr>
      <w:r>
        <w:rPr>
          <w:rFonts w:ascii="Century Gothic" w:hAnsi="Century Gothic"/>
          <w:sz w:val="26"/>
          <w:szCs w:val="26"/>
        </w:rPr>
        <w:t>Madam President,</w:t>
      </w:r>
    </w:p>
    <w:p w14:paraId="061C03BA" w14:textId="77777777" w:rsidR="00C70AAF" w:rsidRDefault="00C70AAF" w:rsidP="00C70AAF">
      <w:pPr>
        <w:jc w:val="both"/>
        <w:rPr>
          <w:rFonts w:ascii="Century Gothic" w:hAnsi="Century Gothic"/>
          <w:sz w:val="26"/>
          <w:szCs w:val="26"/>
        </w:rPr>
      </w:pPr>
      <w:r>
        <w:rPr>
          <w:rFonts w:ascii="Century Gothic" w:hAnsi="Century Gothic"/>
          <w:sz w:val="26"/>
          <w:szCs w:val="26"/>
        </w:rPr>
        <w:t>Nigeria welcomes the proposed Five-Year Strategy for the ATT as a practical roadmap for ensuring continuity, accountability and measurable implementation. We reaffirm our commitment to working constructively with all States Parties in promoting international peace, security and responsible arms transfers. I thank you.</w:t>
      </w:r>
    </w:p>
    <w:p w14:paraId="7BC7AF4A" w14:textId="77777777" w:rsidR="00C70AAF" w:rsidRDefault="00C70AAF" w:rsidP="00C70AAF">
      <w:pPr>
        <w:jc w:val="both"/>
        <w:rPr>
          <w:rFonts w:ascii="Century Gothic" w:hAnsi="Century Gothic"/>
          <w:b/>
          <w:bCs/>
        </w:rPr>
      </w:pPr>
    </w:p>
    <w:p w14:paraId="369C96FB" w14:textId="77777777" w:rsidR="00C70AAF" w:rsidRDefault="00C70AAF" w:rsidP="00C70AAF">
      <w:pPr>
        <w:jc w:val="both"/>
        <w:rPr>
          <w:rFonts w:ascii="Century Gothic" w:hAnsi="Century Gothic"/>
          <w:b/>
          <w:bCs/>
        </w:rPr>
      </w:pPr>
    </w:p>
    <w:p w14:paraId="42FA893F" w14:textId="77777777" w:rsidR="00C70AAF" w:rsidRDefault="00C70AAF"/>
    <w:sectPr w:rsidR="00C70AA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AAF"/>
    <w:rsid w:val="00C70AAF"/>
    <w:rsid w:val="00EB7714"/>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7454C"/>
  <w15:chartTrackingRefBased/>
  <w15:docId w15:val="{E36881EB-1629-4CBD-A1ED-91DDB63D2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AF"/>
    <w:pPr>
      <w:spacing w:after="200" w:line="276" w:lineRule="auto"/>
    </w:pPr>
    <w:rPr>
      <w:rFonts w:ascii="Times New Roman" w:eastAsiaTheme="minorEastAsia" w:hAnsi="Times New Roman"/>
      <w:kern w:val="0"/>
      <w:szCs w:val="22"/>
      <w:lang w:val="en-US"/>
      <w14:ligatures w14:val="none"/>
    </w:rPr>
  </w:style>
  <w:style w:type="paragraph" w:styleId="Heading1">
    <w:name w:val="heading 1"/>
    <w:basedOn w:val="Normal"/>
    <w:next w:val="Normal"/>
    <w:link w:val="Heading1Char"/>
    <w:uiPriority w:val="9"/>
    <w:qFormat/>
    <w:rsid w:val="00C70AA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H"/>
      <w14:ligatures w14:val="standardContextual"/>
    </w:rPr>
  </w:style>
  <w:style w:type="paragraph" w:styleId="Heading2">
    <w:name w:val="heading 2"/>
    <w:basedOn w:val="Normal"/>
    <w:next w:val="Normal"/>
    <w:link w:val="Heading2Char"/>
    <w:uiPriority w:val="9"/>
    <w:semiHidden/>
    <w:unhideWhenUsed/>
    <w:qFormat/>
    <w:rsid w:val="00C70AA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H"/>
      <w14:ligatures w14:val="standardContextual"/>
    </w:rPr>
  </w:style>
  <w:style w:type="paragraph" w:styleId="Heading3">
    <w:name w:val="heading 3"/>
    <w:basedOn w:val="Normal"/>
    <w:next w:val="Normal"/>
    <w:link w:val="Heading3Char"/>
    <w:uiPriority w:val="9"/>
    <w:semiHidden/>
    <w:unhideWhenUsed/>
    <w:qFormat/>
    <w:rsid w:val="00C70AA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CH"/>
      <w14:ligatures w14:val="standardContextual"/>
    </w:rPr>
  </w:style>
  <w:style w:type="paragraph" w:styleId="Heading4">
    <w:name w:val="heading 4"/>
    <w:basedOn w:val="Normal"/>
    <w:next w:val="Normal"/>
    <w:link w:val="Heading4Char"/>
    <w:uiPriority w:val="9"/>
    <w:semiHidden/>
    <w:unhideWhenUsed/>
    <w:qFormat/>
    <w:rsid w:val="00C70AAF"/>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CH"/>
      <w14:ligatures w14:val="standardContextual"/>
    </w:rPr>
  </w:style>
  <w:style w:type="paragraph" w:styleId="Heading5">
    <w:name w:val="heading 5"/>
    <w:basedOn w:val="Normal"/>
    <w:next w:val="Normal"/>
    <w:link w:val="Heading5Char"/>
    <w:uiPriority w:val="9"/>
    <w:semiHidden/>
    <w:unhideWhenUsed/>
    <w:qFormat/>
    <w:rsid w:val="00C70AAF"/>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CH"/>
      <w14:ligatures w14:val="standardContextual"/>
    </w:rPr>
  </w:style>
  <w:style w:type="paragraph" w:styleId="Heading6">
    <w:name w:val="heading 6"/>
    <w:basedOn w:val="Normal"/>
    <w:next w:val="Normal"/>
    <w:link w:val="Heading6Char"/>
    <w:uiPriority w:val="9"/>
    <w:semiHidden/>
    <w:unhideWhenUsed/>
    <w:qFormat/>
    <w:rsid w:val="00C70AAF"/>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en-CH"/>
      <w14:ligatures w14:val="standardContextual"/>
    </w:rPr>
  </w:style>
  <w:style w:type="paragraph" w:styleId="Heading7">
    <w:name w:val="heading 7"/>
    <w:basedOn w:val="Normal"/>
    <w:next w:val="Normal"/>
    <w:link w:val="Heading7Char"/>
    <w:uiPriority w:val="9"/>
    <w:semiHidden/>
    <w:unhideWhenUsed/>
    <w:qFormat/>
    <w:rsid w:val="00C70AAF"/>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en-CH"/>
      <w14:ligatures w14:val="standardContextual"/>
    </w:rPr>
  </w:style>
  <w:style w:type="paragraph" w:styleId="Heading8">
    <w:name w:val="heading 8"/>
    <w:basedOn w:val="Normal"/>
    <w:next w:val="Normal"/>
    <w:link w:val="Heading8Char"/>
    <w:uiPriority w:val="9"/>
    <w:semiHidden/>
    <w:unhideWhenUsed/>
    <w:qFormat/>
    <w:rsid w:val="00C70AAF"/>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val="en-CH"/>
      <w14:ligatures w14:val="standardContextual"/>
    </w:rPr>
  </w:style>
  <w:style w:type="paragraph" w:styleId="Heading9">
    <w:name w:val="heading 9"/>
    <w:basedOn w:val="Normal"/>
    <w:next w:val="Normal"/>
    <w:link w:val="Heading9Char"/>
    <w:uiPriority w:val="9"/>
    <w:semiHidden/>
    <w:unhideWhenUsed/>
    <w:qFormat/>
    <w:rsid w:val="00C70AAF"/>
    <w:pPr>
      <w:keepNext/>
      <w:keepLines/>
      <w:spacing w:after="0" w:line="278" w:lineRule="auto"/>
      <w:outlineLvl w:val="8"/>
    </w:pPr>
    <w:rPr>
      <w:rFonts w:asciiTheme="minorHAnsi" w:eastAsiaTheme="majorEastAsia" w:hAnsiTheme="minorHAnsi" w:cstheme="majorBidi"/>
      <w:color w:val="272727" w:themeColor="text1" w:themeTint="D8"/>
      <w:kern w:val="2"/>
      <w:szCs w:val="24"/>
      <w:lang w:val="en-C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AAF"/>
    <w:rPr>
      <w:rFonts w:eastAsiaTheme="majorEastAsia" w:cstheme="majorBidi"/>
      <w:color w:val="272727" w:themeColor="text1" w:themeTint="D8"/>
    </w:rPr>
  </w:style>
  <w:style w:type="paragraph" w:styleId="Title">
    <w:name w:val="Title"/>
    <w:basedOn w:val="Normal"/>
    <w:next w:val="Normal"/>
    <w:link w:val="TitleChar"/>
    <w:uiPriority w:val="10"/>
    <w:qFormat/>
    <w:rsid w:val="00C70AAF"/>
    <w:pPr>
      <w:spacing w:after="80" w:line="240" w:lineRule="auto"/>
      <w:contextualSpacing/>
    </w:pPr>
    <w:rPr>
      <w:rFonts w:asciiTheme="majorHAnsi" w:eastAsiaTheme="majorEastAsia" w:hAnsiTheme="majorHAnsi" w:cstheme="majorBidi"/>
      <w:spacing w:val="-10"/>
      <w:kern w:val="28"/>
      <w:sz w:val="56"/>
      <w:szCs w:val="56"/>
      <w:lang w:val="en-CH"/>
      <w14:ligatures w14:val="standardContextual"/>
    </w:rPr>
  </w:style>
  <w:style w:type="character" w:customStyle="1" w:styleId="TitleChar">
    <w:name w:val="Title Char"/>
    <w:basedOn w:val="DefaultParagraphFont"/>
    <w:link w:val="Title"/>
    <w:uiPriority w:val="10"/>
    <w:rsid w:val="00C70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AA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CH"/>
      <w14:ligatures w14:val="standardContextual"/>
    </w:rPr>
  </w:style>
  <w:style w:type="character" w:customStyle="1" w:styleId="SubtitleChar">
    <w:name w:val="Subtitle Char"/>
    <w:basedOn w:val="DefaultParagraphFont"/>
    <w:link w:val="Subtitle"/>
    <w:uiPriority w:val="11"/>
    <w:rsid w:val="00C70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AAF"/>
    <w:pPr>
      <w:spacing w:before="160" w:after="160" w:line="278" w:lineRule="auto"/>
      <w:jc w:val="center"/>
    </w:pPr>
    <w:rPr>
      <w:rFonts w:asciiTheme="minorHAnsi" w:eastAsiaTheme="minorHAnsi" w:hAnsiTheme="minorHAnsi"/>
      <w:i/>
      <w:iCs/>
      <w:color w:val="404040" w:themeColor="text1" w:themeTint="BF"/>
      <w:kern w:val="2"/>
      <w:szCs w:val="24"/>
      <w:lang w:val="en-CH"/>
      <w14:ligatures w14:val="standardContextual"/>
    </w:rPr>
  </w:style>
  <w:style w:type="character" w:customStyle="1" w:styleId="QuoteChar">
    <w:name w:val="Quote Char"/>
    <w:basedOn w:val="DefaultParagraphFont"/>
    <w:link w:val="Quote"/>
    <w:uiPriority w:val="29"/>
    <w:rsid w:val="00C70AAF"/>
    <w:rPr>
      <w:i/>
      <w:iCs/>
      <w:color w:val="404040" w:themeColor="text1" w:themeTint="BF"/>
    </w:rPr>
  </w:style>
  <w:style w:type="paragraph" w:styleId="ListParagraph">
    <w:name w:val="List Paragraph"/>
    <w:basedOn w:val="Normal"/>
    <w:uiPriority w:val="34"/>
    <w:qFormat/>
    <w:rsid w:val="00C70AAF"/>
    <w:pPr>
      <w:spacing w:after="160" w:line="278" w:lineRule="auto"/>
      <w:ind w:left="720"/>
      <w:contextualSpacing/>
    </w:pPr>
    <w:rPr>
      <w:rFonts w:asciiTheme="minorHAnsi" w:eastAsiaTheme="minorHAnsi" w:hAnsiTheme="minorHAnsi"/>
      <w:kern w:val="2"/>
      <w:szCs w:val="24"/>
      <w:lang w:val="en-CH"/>
      <w14:ligatures w14:val="standardContextual"/>
    </w:rPr>
  </w:style>
  <w:style w:type="character" w:styleId="IntenseEmphasis">
    <w:name w:val="Intense Emphasis"/>
    <w:basedOn w:val="DefaultParagraphFont"/>
    <w:uiPriority w:val="21"/>
    <w:qFormat/>
    <w:rsid w:val="00C70AAF"/>
    <w:rPr>
      <w:i/>
      <w:iCs/>
      <w:color w:val="0F4761" w:themeColor="accent1" w:themeShade="BF"/>
    </w:rPr>
  </w:style>
  <w:style w:type="paragraph" w:styleId="IntenseQuote">
    <w:name w:val="Intense Quote"/>
    <w:basedOn w:val="Normal"/>
    <w:next w:val="Normal"/>
    <w:link w:val="IntenseQuoteChar"/>
    <w:uiPriority w:val="30"/>
    <w:qFormat/>
    <w:rsid w:val="00C70AA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Cs w:val="24"/>
      <w:lang w:val="en-CH"/>
      <w14:ligatures w14:val="standardContextual"/>
    </w:rPr>
  </w:style>
  <w:style w:type="character" w:customStyle="1" w:styleId="IntenseQuoteChar">
    <w:name w:val="Intense Quote Char"/>
    <w:basedOn w:val="DefaultParagraphFont"/>
    <w:link w:val="IntenseQuote"/>
    <w:uiPriority w:val="30"/>
    <w:rsid w:val="00C70AAF"/>
    <w:rPr>
      <w:i/>
      <w:iCs/>
      <w:color w:val="0F4761" w:themeColor="accent1" w:themeShade="BF"/>
    </w:rPr>
  </w:style>
  <w:style w:type="character" w:styleId="IntenseReference">
    <w:name w:val="Intense Reference"/>
    <w:basedOn w:val="DefaultParagraphFont"/>
    <w:uiPriority w:val="32"/>
    <w:qFormat/>
    <w:rsid w:val="00C70A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74F303-2C85-4A4D-BAB0-A8689A9B3A4A}"/>
</file>

<file path=customXml/itemProps2.xml><?xml version="1.0" encoding="utf-8"?>
<ds:datastoreItem xmlns:ds="http://schemas.openxmlformats.org/officeDocument/2006/customXml" ds:itemID="{142142A0-F05E-483F-92AA-C1A9F1F015B5}"/>
</file>

<file path=customXml/itemProps3.xml><?xml version="1.0" encoding="utf-8"?>
<ds:datastoreItem xmlns:ds="http://schemas.openxmlformats.org/officeDocument/2006/customXml" ds:itemID="{1C83DE78-6BF4-41E4-9862-37574152FEF1}"/>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Udobia</dc:creator>
  <cp:keywords/>
  <dc:description/>
  <cp:lastModifiedBy>Frederick Udobia</cp:lastModifiedBy>
  <cp:revision>1</cp:revision>
  <dcterms:created xsi:type="dcterms:W3CDTF">2026-08-24T08:58:00Z</dcterms:created>
  <dcterms:modified xsi:type="dcterms:W3CDTF">2026-08-24T09:01:00Z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