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E3C8DA" w14:textId="385DDE4F" w:rsidR="005178EA" w:rsidRPr="005178EA" w:rsidRDefault="005178EA" w:rsidP="005178EA">
      <w:pPr>
        <w:pBdr>
          <w:bottom w:val="single" w:sz="4" w:space="1" w:color="auto"/>
        </w:pBdr>
        <w:bidi w:val="0"/>
        <w:jc w:val="center"/>
        <w:rPr>
          <w:rFonts w:asciiTheme="majorBidi" w:hAnsiTheme="majorBidi" w:cstheme="majorBidi"/>
          <w:b/>
          <w:bCs/>
          <w:color w:val="FF0000"/>
          <w:sz w:val="24"/>
          <w:szCs w:val="24"/>
        </w:rPr>
      </w:pPr>
      <w:r w:rsidRPr="00335726">
        <w:rPr>
          <w:rFonts w:asciiTheme="majorBidi" w:hAnsiTheme="majorBidi" w:cstheme="majorBidi"/>
          <w:b/>
          <w:bCs/>
          <w:color w:val="FF0000"/>
          <w:sz w:val="24"/>
          <w:szCs w:val="24"/>
          <w:highlight w:val="yellow"/>
        </w:rPr>
        <w:t>Maat for Peace’s OS on the Effective Implementation of the ATT</w:t>
      </w:r>
      <w:bookmarkStart w:id="0" w:name="_GoBack"/>
      <w:bookmarkEnd w:id="0"/>
    </w:p>
    <w:p w14:paraId="39B33101" w14:textId="691434C8" w:rsidR="005178EA" w:rsidRPr="005178EA" w:rsidRDefault="005178EA" w:rsidP="005178EA">
      <w:pPr>
        <w:bidi w:val="0"/>
        <w:jc w:val="both"/>
        <w:rPr>
          <w:rFonts w:asciiTheme="majorBidi" w:hAnsiTheme="majorBidi" w:cstheme="majorBidi"/>
          <w:sz w:val="24"/>
          <w:szCs w:val="24"/>
        </w:rPr>
      </w:pPr>
      <w:r w:rsidRPr="005178EA">
        <w:rPr>
          <w:rFonts w:asciiTheme="majorBidi" w:hAnsiTheme="majorBidi" w:cstheme="majorBidi"/>
          <w:sz w:val="24"/>
          <w:szCs w:val="24"/>
        </w:rPr>
        <w:t xml:space="preserve">Thank </w:t>
      </w:r>
      <w:r>
        <w:rPr>
          <w:rFonts w:asciiTheme="majorBidi" w:hAnsiTheme="majorBidi" w:cstheme="majorBidi"/>
          <w:sz w:val="24"/>
          <w:szCs w:val="24"/>
        </w:rPr>
        <w:t xml:space="preserve">you, Madam </w:t>
      </w:r>
      <w:r w:rsidRPr="005178EA">
        <w:rPr>
          <w:rFonts w:asciiTheme="majorBidi" w:hAnsiTheme="majorBidi" w:cstheme="majorBidi"/>
          <w:sz w:val="24"/>
          <w:szCs w:val="24"/>
        </w:rPr>
        <w:t>President,</w:t>
      </w:r>
    </w:p>
    <w:p w14:paraId="2A6BC6FC" w14:textId="77777777" w:rsidR="005178EA" w:rsidRPr="005178EA" w:rsidRDefault="005178EA" w:rsidP="005178EA">
      <w:pPr>
        <w:bidi w:val="0"/>
        <w:jc w:val="both"/>
        <w:rPr>
          <w:rFonts w:asciiTheme="majorBidi" w:hAnsiTheme="majorBidi" w:cstheme="majorBidi"/>
          <w:sz w:val="24"/>
          <w:szCs w:val="24"/>
        </w:rPr>
      </w:pPr>
      <w:r w:rsidRPr="005178EA">
        <w:rPr>
          <w:rFonts w:asciiTheme="majorBidi" w:hAnsiTheme="majorBidi" w:cstheme="majorBidi"/>
          <w:sz w:val="24"/>
          <w:szCs w:val="24"/>
        </w:rPr>
        <w:t>The implementation process for the Arms Trade Treaty remains, to a large extent, confined to procedural aspects, to the detriment of substantive discussions on actual arms transfers and the extent to which they comply with the Treaty’s obligations.</w:t>
      </w:r>
    </w:p>
    <w:p w14:paraId="03BD804D" w14:textId="77777777" w:rsidR="005178EA" w:rsidRPr="005178EA" w:rsidRDefault="005178EA" w:rsidP="005178EA">
      <w:pPr>
        <w:bidi w:val="0"/>
        <w:jc w:val="both"/>
        <w:rPr>
          <w:rFonts w:asciiTheme="majorBidi" w:hAnsiTheme="majorBidi" w:cstheme="majorBidi"/>
          <w:sz w:val="24"/>
          <w:szCs w:val="24"/>
        </w:rPr>
      </w:pPr>
      <w:r w:rsidRPr="005178EA">
        <w:rPr>
          <w:rFonts w:asciiTheme="majorBidi" w:hAnsiTheme="majorBidi" w:cstheme="majorBidi"/>
          <w:sz w:val="24"/>
          <w:szCs w:val="24"/>
        </w:rPr>
        <w:t>Despite the immense humanitarian suffering in the Middle East resulting from illicit and irresponsible arms transfers, as well as diversion of weapons, which continue to fuel conflict, instability, and violence, particularly in Libya, Sudan, the Occupied Palestinian Territory, Yemen, Syria, and Lebanon, States Parties do not demonstrate sufficient attention to this matter.</w:t>
      </w:r>
    </w:p>
    <w:p w14:paraId="17EFB9C8" w14:textId="77777777" w:rsidR="005178EA" w:rsidRPr="005178EA" w:rsidRDefault="005178EA" w:rsidP="005178EA">
      <w:pPr>
        <w:bidi w:val="0"/>
        <w:jc w:val="both"/>
        <w:rPr>
          <w:rFonts w:asciiTheme="majorBidi" w:hAnsiTheme="majorBidi" w:cstheme="majorBidi"/>
          <w:sz w:val="24"/>
          <w:szCs w:val="24"/>
        </w:rPr>
      </w:pPr>
      <w:r w:rsidRPr="005178EA">
        <w:rPr>
          <w:rFonts w:asciiTheme="majorBidi" w:hAnsiTheme="majorBidi" w:cstheme="majorBidi"/>
          <w:sz w:val="24"/>
          <w:szCs w:val="24"/>
        </w:rPr>
        <w:t>Since the outbreak of armed conflict in the Middle East on 28 February 2026, military equipment and weapons have been observed passing through the territories of States Parties to governments that have used them to commit serious violations of human rights and crimes against humanity, particularly by the Israeli occupying forces and the United States of America, in flagrant violation of Article 9 of the Treaty.</w:t>
      </w:r>
    </w:p>
    <w:p w14:paraId="62B6DCC9" w14:textId="37DCDE79" w:rsidR="005178EA" w:rsidRPr="005178EA" w:rsidRDefault="005178EA" w:rsidP="005178EA">
      <w:pPr>
        <w:bidi w:val="0"/>
        <w:jc w:val="both"/>
        <w:rPr>
          <w:rFonts w:asciiTheme="majorBidi" w:hAnsiTheme="majorBidi" w:cstheme="majorBidi"/>
          <w:b/>
          <w:bCs/>
          <w:sz w:val="24"/>
          <w:szCs w:val="24"/>
        </w:rPr>
      </w:pPr>
      <w:r>
        <w:rPr>
          <w:rFonts w:asciiTheme="majorBidi" w:hAnsiTheme="majorBidi" w:cstheme="majorBidi"/>
          <w:b/>
          <w:bCs/>
          <w:sz w:val="24"/>
          <w:szCs w:val="24"/>
        </w:rPr>
        <w:t>Madam President</w:t>
      </w:r>
      <w:r w:rsidRPr="005178EA">
        <w:rPr>
          <w:rFonts w:asciiTheme="majorBidi" w:hAnsiTheme="majorBidi" w:cstheme="majorBidi"/>
          <w:b/>
          <w:bCs/>
          <w:sz w:val="24"/>
          <w:szCs w:val="24"/>
        </w:rPr>
        <w:t>,</w:t>
      </w:r>
    </w:p>
    <w:p w14:paraId="1C40EE87" w14:textId="77777777" w:rsidR="005178EA" w:rsidRPr="005178EA" w:rsidRDefault="005178EA" w:rsidP="005178EA">
      <w:pPr>
        <w:bidi w:val="0"/>
        <w:jc w:val="both"/>
        <w:rPr>
          <w:rFonts w:asciiTheme="majorBidi" w:hAnsiTheme="majorBidi" w:cstheme="majorBidi"/>
          <w:sz w:val="24"/>
          <w:szCs w:val="24"/>
        </w:rPr>
      </w:pPr>
      <w:r w:rsidRPr="005178EA">
        <w:rPr>
          <w:rFonts w:asciiTheme="majorBidi" w:hAnsiTheme="majorBidi" w:cstheme="majorBidi"/>
          <w:sz w:val="24"/>
          <w:szCs w:val="24"/>
        </w:rPr>
        <w:t>Maat will establish working groups comprising civil society organizations to monitor weapons diversion to militias and armed factions immediately, and to submit reports and factual findings documented by these teams to the Secretariat of the Arms Trade Treaty and to States Parties, with a view to taking appropriate measures to address the issue.</w:t>
      </w:r>
    </w:p>
    <w:p w14:paraId="020B6CEA" w14:textId="77777777" w:rsidR="005178EA" w:rsidRPr="005178EA" w:rsidRDefault="005178EA" w:rsidP="005178EA">
      <w:pPr>
        <w:bidi w:val="0"/>
        <w:jc w:val="both"/>
        <w:rPr>
          <w:rFonts w:asciiTheme="majorBidi" w:hAnsiTheme="majorBidi" w:cstheme="majorBidi"/>
          <w:sz w:val="24"/>
          <w:szCs w:val="24"/>
        </w:rPr>
      </w:pPr>
      <w:r w:rsidRPr="005178EA">
        <w:rPr>
          <w:rFonts w:asciiTheme="majorBidi" w:hAnsiTheme="majorBidi" w:cstheme="majorBidi"/>
          <w:sz w:val="24"/>
          <w:szCs w:val="24"/>
        </w:rPr>
        <w:t>To ensure the effective implementation of the Arms Trade Treaty in the Arab region, Maat proposes the following package of measures for States Parties:</w:t>
      </w:r>
    </w:p>
    <w:p w14:paraId="0B5E0582" w14:textId="77777777" w:rsidR="005178EA" w:rsidRPr="005178EA" w:rsidRDefault="005178EA" w:rsidP="005178EA">
      <w:pPr>
        <w:numPr>
          <w:ilvl w:val="0"/>
          <w:numId w:val="41"/>
        </w:numPr>
        <w:tabs>
          <w:tab w:val="clear" w:pos="360"/>
          <w:tab w:val="num" w:pos="720"/>
        </w:tabs>
        <w:bidi w:val="0"/>
        <w:spacing w:after="160" w:line="278" w:lineRule="auto"/>
        <w:jc w:val="both"/>
        <w:rPr>
          <w:rFonts w:asciiTheme="majorBidi" w:hAnsiTheme="majorBidi" w:cstheme="majorBidi"/>
          <w:sz w:val="24"/>
          <w:szCs w:val="24"/>
        </w:rPr>
      </w:pPr>
      <w:r w:rsidRPr="005178EA">
        <w:rPr>
          <w:rFonts w:asciiTheme="majorBidi" w:hAnsiTheme="majorBidi" w:cstheme="majorBidi"/>
          <w:sz w:val="24"/>
          <w:szCs w:val="24"/>
        </w:rPr>
        <w:t>Leveraging European Union mechanisms under a licensing system supported by an electronic platform for exchanging information on denial decisions and on inquiries relating to national policies or destinations, together with reliance on a confidential database accessible exclusively to licensing officials in the States Parties. Maat calls upon the European Union’s competent authorities to explain these mechanisms and to replicate them across other States so that they may benefit from them.</w:t>
      </w:r>
    </w:p>
    <w:p w14:paraId="3105FE0F" w14:textId="2F4F9CA1" w:rsidR="005178EA" w:rsidRDefault="005178EA" w:rsidP="005178EA">
      <w:pPr>
        <w:numPr>
          <w:ilvl w:val="0"/>
          <w:numId w:val="41"/>
        </w:numPr>
        <w:tabs>
          <w:tab w:val="clear" w:pos="360"/>
          <w:tab w:val="num" w:pos="720"/>
        </w:tabs>
        <w:bidi w:val="0"/>
        <w:spacing w:after="160" w:line="278" w:lineRule="auto"/>
        <w:jc w:val="both"/>
        <w:rPr>
          <w:rFonts w:asciiTheme="majorBidi" w:hAnsiTheme="majorBidi" w:cstheme="majorBidi"/>
          <w:sz w:val="24"/>
          <w:szCs w:val="24"/>
        </w:rPr>
      </w:pPr>
      <w:r w:rsidRPr="005178EA">
        <w:rPr>
          <w:rFonts w:asciiTheme="majorBidi" w:hAnsiTheme="majorBidi" w:cstheme="majorBidi"/>
          <w:sz w:val="24"/>
          <w:szCs w:val="24"/>
        </w:rPr>
        <w:t>Developing a secure, encrypted digital platform that enables civilians and activists in conflict areas to upload images and video footage documenting the serial numbers and brand identifiers of weapons used in violations. Access to such information should be granted to States Parties and the Secretariat of the Treaty, so that appropriate measures can be adopted to prevent the transfer of these weapons to perpetrators of violations.</w:t>
      </w:r>
    </w:p>
    <w:p w14:paraId="1C3889B5" w14:textId="04263D97" w:rsidR="005178EA" w:rsidRDefault="005178EA" w:rsidP="005178EA">
      <w:pPr>
        <w:bidi w:val="0"/>
        <w:spacing w:after="160" w:line="278" w:lineRule="auto"/>
        <w:jc w:val="both"/>
        <w:rPr>
          <w:rFonts w:asciiTheme="majorBidi" w:hAnsiTheme="majorBidi" w:cstheme="majorBidi"/>
          <w:sz w:val="24"/>
          <w:szCs w:val="24"/>
        </w:rPr>
      </w:pPr>
    </w:p>
    <w:p w14:paraId="4A1588DF" w14:textId="3730A3A3" w:rsidR="005178EA" w:rsidRDefault="005178EA" w:rsidP="005178EA">
      <w:pPr>
        <w:bidi w:val="0"/>
        <w:spacing w:after="160" w:line="278" w:lineRule="auto"/>
        <w:jc w:val="both"/>
        <w:rPr>
          <w:rFonts w:asciiTheme="majorBidi" w:hAnsiTheme="majorBidi" w:cstheme="majorBidi"/>
          <w:sz w:val="24"/>
          <w:szCs w:val="24"/>
        </w:rPr>
      </w:pPr>
    </w:p>
    <w:p w14:paraId="600268C6" w14:textId="77777777" w:rsidR="005178EA" w:rsidRPr="005178EA" w:rsidRDefault="005178EA" w:rsidP="005178EA">
      <w:pPr>
        <w:bidi w:val="0"/>
        <w:spacing w:after="160" w:line="278" w:lineRule="auto"/>
        <w:jc w:val="both"/>
        <w:rPr>
          <w:rFonts w:asciiTheme="majorBidi" w:hAnsiTheme="majorBidi" w:cstheme="majorBidi"/>
          <w:sz w:val="24"/>
          <w:szCs w:val="24"/>
        </w:rPr>
      </w:pPr>
    </w:p>
    <w:p w14:paraId="695032DA" w14:textId="2A9AFEF2" w:rsidR="005178EA" w:rsidRPr="005178EA" w:rsidRDefault="005178EA" w:rsidP="005178EA">
      <w:pPr>
        <w:numPr>
          <w:ilvl w:val="0"/>
          <w:numId w:val="41"/>
        </w:numPr>
        <w:tabs>
          <w:tab w:val="clear" w:pos="360"/>
          <w:tab w:val="num" w:pos="720"/>
        </w:tabs>
        <w:bidi w:val="0"/>
        <w:spacing w:after="160" w:line="278" w:lineRule="auto"/>
        <w:jc w:val="both"/>
        <w:rPr>
          <w:rFonts w:asciiTheme="majorBidi" w:hAnsiTheme="majorBidi" w:cstheme="majorBidi"/>
          <w:sz w:val="24"/>
          <w:szCs w:val="24"/>
        </w:rPr>
      </w:pPr>
      <w:r w:rsidRPr="005178EA">
        <w:rPr>
          <w:rFonts w:asciiTheme="majorBidi" w:hAnsiTheme="majorBidi" w:cstheme="majorBidi"/>
          <w:sz w:val="24"/>
          <w:szCs w:val="24"/>
        </w:rPr>
        <w:lastRenderedPageBreak/>
        <w:t>Establishing an international credit-point system that ranks importing States based on their human rights record. A decline in this ranking should automatically lead to the freezing of export licenses or to an increase in the cost of insurance for shipments. Such a mechanism should consider those States’ history regarding diversion, the supplying of armed conflict parties, and their human-rights record.</w:t>
      </w:r>
    </w:p>
    <w:p w14:paraId="160337EF" w14:textId="77777777" w:rsidR="005178EA" w:rsidRPr="005178EA" w:rsidRDefault="005178EA" w:rsidP="005178EA">
      <w:pPr>
        <w:numPr>
          <w:ilvl w:val="0"/>
          <w:numId w:val="41"/>
        </w:numPr>
        <w:tabs>
          <w:tab w:val="clear" w:pos="360"/>
          <w:tab w:val="num" w:pos="720"/>
        </w:tabs>
        <w:bidi w:val="0"/>
        <w:spacing w:after="160" w:line="278" w:lineRule="auto"/>
        <w:jc w:val="both"/>
        <w:rPr>
          <w:rFonts w:asciiTheme="majorBidi" w:hAnsiTheme="majorBidi" w:cstheme="majorBidi"/>
          <w:sz w:val="24"/>
          <w:szCs w:val="24"/>
        </w:rPr>
      </w:pPr>
      <w:r w:rsidRPr="005178EA">
        <w:rPr>
          <w:rFonts w:asciiTheme="majorBidi" w:hAnsiTheme="majorBidi" w:cstheme="majorBidi"/>
          <w:sz w:val="24"/>
          <w:szCs w:val="24"/>
        </w:rPr>
        <w:t>Banning transit and/or transshipment where there are reasonable indications that shipments are likely to be diverted to unlawful actors, used to commit human-rights violations, or used in terrorist activities.</w:t>
      </w:r>
    </w:p>
    <w:p w14:paraId="148580E0" w14:textId="77777777" w:rsidR="005178EA" w:rsidRPr="005178EA" w:rsidRDefault="005178EA" w:rsidP="005178EA">
      <w:pPr>
        <w:numPr>
          <w:ilvl w:val="0"/>
          <w:numId w:val="41"/>
        </w:numPr>
        <w:tabs>
          <w:tab w:val="clear" w:pos="360"/>
          <w:tab w:val="num" w:pos="720"/>
        </w:tabs>
        <w:bidi w:val="0"/>
        <w:spacing w:after="160" w:line="278" w:lineRule="auto"/>
        <w:jc w:val="both"/>
        <w:rPr>
          <w:rFonts w:asciiTheme="majorBidi" w:hAnsiTheme="majorBidi" w:cstheme="majorBidi"/>
          <w:sz w:val="24"/>
          <w:szCs w:val="24"/>
        </w:rPr>
      </w:pPr>
      <w:r w:rsidRPr="005178EA">
        <w:rPr>
          <w:rFonts w:asciiTheme="majorBidi" w:hAnsiTheme="majorBidi" w:cstheme="majorBidi"/>
          <w:sz w:val="24"/>
          <w:szCs w:val="24"/>
        </w:rPr>
        <w:t>Imposing an immediate prohibition on the supply of weapons to the Israeli occupying forces, based on Article 6 of the Arms Trade Treaty, which prohibits transfers where the exporting State, at the time of authorization, knows that the weapons would be used to commit genocide or crimes against humanity.</w:t>
      </w:r>
    </w:p>
    <w:p w14:paraId="60ADDBED" w14:textId="77777777" w:rsidR="005178EA" w:rsidRPr="005178EA" w:rsidRDefault="005178EA" w:rsidP="005178EA">
      <w:pPr>
        <w:bidi w:val="0"/>
        <w:jc w:val="both"/>
        <w:rPr>
          <w:rFonts w:asciiTheme="majorBidi" w:hAnsiTheme="majorBidi" w:cstheme="majorBidi"/>
          <w:sz w:val="24"/>
          <w:szCs w:val="24"/>
        </w:rPr>
      </w:pPr>
      <w:r w:rsidRPr="005178EA">
        <w:rPr>
          <w:rFonts w:asciiTheme="majorBidi" w:hAnsiTheme="majorBidi" w:cstheme="majorBidi"/>
          <w:sz w:val="24"/>
          <w:szCs w:val="24"/>
        </w:rPr>
        <w:t xml:space="preserve">Thank you, </w:t>
      </w:r>
    </w:p>
    <w:p w14:paraId="08DB090A" w14:textId="77777777" w:rsidR="005178EA" w:rsidRPr="005178EA" w:rsidRDefault="005178EA" w:rsidP="005178EA">
      <w:pPr>
        <w:bidi w:val="0"/>
        <w:jc w:val="both"/>
        <w:rPr>
          <w:rFonts w:asciiTheme="majorBidi" w:hAnsiTheme="majorBidi" w:cstheme="majorBidi"/>
          <w:sz w:val="24"/>
          <w:szCs w:val="24"/>
        </w:rPr>
      </w:pPr>
    </w:p>
    <w:p w14:paraId="5A6B3CF5" w14:textId="15D9FFC4" w:rsidR="00901C89" w:rsidRPr="005178EA" w:rsidRDefault="00901C89" w:rsidP="005178EA">
      <w:pPr>
        <w:bidi w:val="0"/>
        <w:jc w:val="both"/>
        <w:rPr>
          <w:rFonts w:asciiTheme="majorBidi" w:hAnsiTheme="majorBidi" w:cstheme="majorBidi"/>
          <w:b/>
          <w:bCs/>
          <w:sz w:val="28"/>
          <w:szCs w:val="28"/>
        </w:rPr>
      </w:pPr>
    </w:p>
    <w:sectPr w:rsidR="00901C89" w:rsidRPr="005178EA" w:rsidSect="002C02CF">
      <w:headerReference w:type="default" r:id="rId8"/>
      <w:footerReference w:type="default" r:id="rId9"/>
      <w:headerReference w:type="first" r:id="rId10"/>
      <w:footerReference w:type="first" r:id="rId11"/>
      <w:pgSz w:w="11906" w:h="16838" w:code="9"/>
      <w:pgMar w:top="360" w:right="992" w:bottom="992" w:left="992" w:header="1032" w:footer="1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D1987" w14:textId="77777777" w:rsidR="005F2ADF" w:rsidRDefault="005F2ADF" w:rsidP="00DA726A">
      <w:pPr>
        <w:spacing w:after="0" w:line="240" w:lineRule="auto"/>
      </w:pPr>
      <w:r>
        <w:separator/>
      </w:r>
    </w:p>
  </w:endnote>
  <w:endnote w:type="continuationSeparator" w:id="0">
    <w:p w14:paraId="3EDD46F4" w14:textId="77777777" w:rsidR="005F2ADF" w:rsidRDefault="005F2ADF" w:rsidP="00DA7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09740" w14:textId="77777777" w:rsidR="00E9009C" w:rsidRDefault="00E9009C" w:rsidP="00E9009C">
    <w:pPr>
      <w:pStyle w:val="Footer"/>
      <w:jc w:val="center"/>
      <w:rPr>
        <w:lang w:bidi="ar-EG"/>
      </w:rPr>
    </w:pPr>
    <w:r>
      <w:rPr>
        <w:noProof/>
        <w:rtl/>
      </w:rPr>
      <mc:AlternateContent>
        <mc:Choice Requires="wps">
          <w:drawing>
            <wp:anchor distT="4294967295" distB="4294967295" distL="114300" distR="114300" simplePos="0" relativeHeight="251660288" behindDoc="1" locked="0" layoutInCell="1" allowOverlap="1" wp14:anchorId="74DE2C64" wp14:editId="0A59FD41">
              <wp:simplePos x="0" y="0"/>
              <wp:positionH relativeFrom="column">
                <wp:posOffset>-203200</wp:posOffset>
              </wp:positionH>
              <wp:positionV relativeFrom="paragraph">
                <wp:posOffset>106680</wp:posOffset>
              </wp:positionV>
              <wp:extent cx="6659880" cy="0"/>
              <wp:effectExtent l="0" t="19050" r="7620" b="19050"/>
              <wp:wrapNone/>
              <wp:docPr id="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5988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AA474AF" id="Line 1" o:spid="_x0000_s1026" style="position:absolute;left:0;text-align:left;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pt,8.4pt" to="508.4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" strokecolor="red" strokeweight="2.25pt"/>
          </w:pict>
        </mc:Fallback>
      </mc:AlternateContent>
    </w:r>
  </w:p>
  <w:p w14:paraId="45175D19" w14:textId="77777777" w:rsidR="00E9009C" w:rsidRPr="00E9009C" w:rsidRDefault="00E9009C" w:rsidP="00E9009C">
    <w:pPr>
      <w:pStyle w:val="Footer"/>
      <w:jc w:val="center"/>
      <w:rPr>
        <w:b/>
        <w:bCs/>
        <w:lang w:bidi="ar-EG"/>
      </w:rPr>
    </w:pPr>
    <w:r w:rsidRPr="00E9009C">
      <w:rPr>
        <w:b/>
        <w:bCs/>
        <w:lang w:bidi="ar-EG"/>
      </w:rPr>
      <w:t>Organization in special consultative status with the Economic and Social Council since 2016</w:t>
    </w:r>
  </w:p>
  <w:tbl>
    <w:tblPr>
      <w:tblStyle w:val="TableGrid"/>
      <w:bidiVisual/>
      <w:tblW w:w="0" w:type="auto"/>
      <w:tblInd w:w="3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834"/>
    </w:tblGrid>
    <w:tr w:rsidR="00E9009C" w14:paraId="7740A1DB" w14:textId="77777777" w:rsidTr="00E9009C">
      <w:tc>
        <w:tcPr>
          <w:tcW w:w="5069" w:type="dxa"/>
        </w:tcPr>
        <w:p w14:paraId="2C5B62D2" w14:textId="77777777" w:rsidR="00E9009C" w:rsidRDefault="00E9009C" w:rsidP="00E9009C">
          <w:pPr>
            <w:pStyle w:val="Footer"/>
            <w:ind w:left="0" w:firstLine="0"/>
            <w:jc w:val="center"/>
            <w:rPr>
              <w:lang w:bidi="ar-EG"/>
            </w:rPr>
          </w:pPr>
          <w:r w:rsidRPr="00E9009C">
            <w:rPr>
              <w:b/>
              <w:bCs/>
              <w:lang w:bidi="ar-EG"/>
            </w:rPr>
            <w:t xml:space="preserve">Mobile </w:t>
          </w:r>
          <w:r>
            <w:rPr>
              <w:lang w:bidi="ar-EG"/>
            </w:rPr>
            <w:t xml:space="preserve">: </w:t>
          </w:r>
          <w:r w:rsidRPr="00E9009C">
            <w:rPr>
              <w:lang w:bidi="ar-EG"/>
            </w:rPr>
            <w:t>Mob. +201226521170</w:t>
          </w:r>
        </w:p>
      </w:tc>
      <w:tc>
        <w:tcPr>
          <w:tcW w:w="5069" w:type="dxa"/>
        </w:tcPr>
        <w:p w14:paraId="48EAEADB" w14:textId="77777777" w:rsidR="00E9009C" w:rsidRDefault="00E9009C" w:rsidP="00E9009C">
          <w:pPr>
            <w:pStyle w:val="Footer"/>
            <w:ind w:left="0" w:firstLine="0"/>
            <w:jc w:val="center"/>
            <w:rPr>
              <w:lang w:bidi="ar-EG"/>
            </w:rPr>
          </w:pPr>
          <w:r w:rsidRPr="00E9009C">
            <w:rPr>
              <w:b/>
              <w:bCs/>
              <w:lang w:bidi="ar-EG"/>
            </w:rPr>
            <w:t xml:space="preserve">Email </w:t>
          </w:r>
          <w:r>
            <w:rPr>
              <w:lang w:bidi="ar-EG"/>
            </w:rPr>
            <w:t>: maat@maatpeace.org</w:t>
          </w:r>
        </w:p>
      </w:tc>
    </w:tr>
  </w:tbl>
  <w:p w14:paraId="058E47A6" w14:textId="77777777" w:rsidR="00E9009C" w:rsidRPr="00E9009C" w:rsidRDefault="00E9009C" w:rsidP="00E9009C">
    <w:pPr>
      <w:pStyle w:val="Footer"/>
      <w:jc w:val="center"/>
      <w:rPr>
        <w:rtl/>
        <w:lang w:bidi="ar-EG"/>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C8493" w14:textId="77777777" w:rsidR="0078744D" w:rsidRDefault="00154686" w:rsidP="0078744D">
    <w:pPr>
      <w:pStyle w:val="Footer"/>
      <w:rPr>
        <w:rtl/>
        <w:lang w:bidi="ar-EG"/>
      </w:rPr>
    </w:pPr>
    <w:r>
      <w:rPr>
        <w:noProof/>
        <w:rtl/>
      </w:rPr>
      <mc:AlternateContent>
        <mc:Choice Requires="wps">
          <w:drawing>
            <wp:anchor distT="0" distB="0" distL="114300" distR="114300" simplePos="0" relativeHeight="251656192" behindDoc="0" locked="0" layoutInCell="1" allowOverlap="1" wp14:anchorId="3885E6D0" wp14:editId="03F48E63">
              <wp:simplePos x="0" y="0"/>
              <wp:positionH relativeFrom="column">
                <wp:posOffset>-197485</wp:posOffset>
              </wp:positionH>
              <wp:positionV relativeFrom="paragraph">
                <wp:posOffset>105410</wp:posOffset>
              </wp:positionV>
              <wp:extent cx="6753225" cy="143827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143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bidiVisual/>
                            <w:tblW w:w="10214" w:type="dxa"/>
                            <w:tblInd w:w="106" w:type="dxa"/>
                            <w:tblBorders>
                              <w:insideV w:val="single" w:sz="12" w:space="0" w:color="000000"/>
                            </w:tblBorders>
                            <w:tblLook w:val="04A0" w:firstRow="1" w:lastRow="0" w:firstColumn="1" w:lastColumn="0" w:noHBand="0" w:noVBand="1"/>
                          </w:tblPr>
                          <w:tblGrid>
                            <w:gridCol w:w="5119"/>
                            <w:gridCol w:w="2268"/>
                            <w:gridCol w:w="551"/>
                            <w:gridCol w:w="16"/>
                            <w:gridCol w:w="2260"/>
                          </w:tblGrid>
                          <w:tr w:rsidR="0078744D" w:rsidRPr="009E5A85" w14:paraId="4E96B910" w14:textId="77777777" w:rsidTr="00F109FB">
                            <w:trPr>
                              <w:trHeight w:val="340"/>
                            </w:trPr>
                            <w:tc>
                              <w:tcPr>
                                <w:tcW w:w="10214" w:type="dxa"/>
                                <w:gridSpan w:val="5"/>
                                <w:tcBorders>
                                  <w:bottom w:val="nil"/>
                                </w:tcBorders>
                                <w:vAlign w:val="center"/>
                              </w:tcPr>
                              <w:p w14:paraId="72089706" w14:textId="77777777" w:rsidR="0078744D" w:rsidRPr="009E5A85" w:rsidRDefault="0078744D" w:rsidP="00F109FB">
                                <w:pPr>
                                  <w:spacing w:after="0" w:line="240" w:lineRule="auto"/>
                                  <w:rPr>
                                    <w:rStyle w:val="apple-style-span"/>
                                    <w:b/>
                                    <w:bCs/>
                                    <w:color w:val="000066"/>
                                    <w:sz w:val="20"/>
                                    <w:szCs w:val="20"/>
                                    <w:rtl/>
                                    <w:lang w:bidi="ar-EG"/>
                                  </w:rPr>
                                </w:pPr>
                                <w:r w:rsidRPr="009E5A85">
                                  <w:rPr>
                                    <w:rFonts w:ascii="Times New Roman" w:hAnsi="Times New Roman" w:cs="Times New Roman"/>
                                    <w:b/>
                                    <w:bCs/>
                                    <w:color w:val="000066"/>
                                    <w:sz w:val="20"/>
                                    <w:szCs w:val="20"/>
                                    <w:rtl/>
                                  </w:rPr>
                                  <w:t>المنظمة حاصلة على المركز الاستشاري الخاص في المجلس الاقتصادي والاجتماعي منذ 2016</w:t>
                                </w:r>
                              </w:p>
                            </w:tc>
                          </w:tr>
                          <w:tr w:rsidR="0078744D" w:rsidRPr="009E5A85" w14:paraId="388DD2F5" w14:textId="77777777" w:rsidTr="00F109FB">
                            <w:trPr>
                              <w:trHeight w:val="340"/>
                            </w:trPr>
                            <w:tc>
                              <w:tcPr>
                                <w:tcW w:w="10214" w:type="dxa"/>
                                <w:gridSpan w:val="5"/>
                                <w:tcBorders>
                                  <w:bottom w:val="nil"/>
                                </w:tcBorders>
                                <w:vAlign w:val="center"/>
                              </w:tcPr>
                              <w:p w14:paraId="07468CA2" w14:textId="77777777" w:rsidR="0078744D" w:rsidRPr="009E5A85" w:rsidRDefault="0078744D" w:rsidP="0049712C">
                                <w:pPr>
                                  <w:bidi w:val="0"/>
                                  <w:spacing w:after="0" w:line="240" w:lineRule="auto"/>
                                  <w:jc w:val="both"/>
                                  <w:rPr>
                                    <w:rStyle w:val="apple-style-span"/>
                                    <w:b/>
                                    <w:bCs/>
                                    <w:color w:val="000066"/>
                                    <w:sz w:val="20"/>
                                    <w:szCs w:val="20"/>
                                  </w:rPr>
                                </w:pPr>
                                <w:r w:rsidRPr="009E5A85">
                                  <w:rPr>
                                    <w:rFonts w:ascii="Times New Roman" w:hAnsi="Times New Roman" w:cs="Times New Roman"/>
                                    <w:b/>
                                    <w:bCs/>
                                    <w:color w:val="000066"/>
                                    <w:sz w:val="20"/>
                                    <w:szCs w:val="20"/>
                                  </w:rPr>
                                  <w:t>Organization in special consultative status with the Economic and Social Council since 2016</w:t>
                                </w:r>
                              </w:p>
                            </w:tc>
                          </w:tr>
                          <w:tr w:rsidR="0078744D" w:rsidRPr="009E5A85" w14:paraId="1EB93BC0" w14:textId="77777777" w:rsidTr="0078744D">
                            <w:trPr>
                              <w:trHeight w:val="340"/>
                            </w:trPr>
                            <w:tc>
                              <w:tcPr>
                                <w:tcW w:w="10214" w:type="dxa"/>
                                <w:gridSpan w:val="5"/>
                                <w:tcBorders>
                                  <w:bottom w:val="nil"/>
                                </w:tcBorders>
                                <w:vAlign w:val="center"/>
                              </w:tcPr>
                              <w:p w14:paraId="33E2CC02" w14:textId="77777777" w:rsidR="0078744D" w:rsidRPr="007F1F7C" w:rsidRDefault="0078744D" w:rsidP="0078744D">
                                <w:pPr>
                                  <w:bidi w:val="0"/>
                                  <w:spacing w:after="0" w:line="240" w:lineRule="auto"/>
                                  <w:suppressOverlap/>
                                  <w:rPr>
                                    <w:rStyle w:val="apple-style-span"/>
                                    <w:color w:val="FF0000"/>
                                    <w:sz w:val="20"/>
                                    <w:szCs w:val="20"/>
                                  </w:rPr>
                                </w:pPr>
                                <w:r w:rsidRPr="007F1F7C">
                                  <w:rPr>
                                    <w:rFonts w:ascii="Times New Roman" w:eastAsia="Times New Roman" w:hAnsi="Times New Roman" w:cs="Times New Roman"/>
                                    <w:color w:val="FF0000"/>
                                    <w:sz w:val="20"/>
                                    <w:szCs w:val="20"/>
                                  </w:rPr>
                                  <w:t>Address:</w:t>
                                </w:r>
                                <w:r w:rsidRPr="007F1F7C">
                                  <w:rPr>
                                    <w:rFonts w:ascii="Times New Roman" w:eastAsia="Times New Roman" w:hAnsi="Times New Roman" w:cs="Times New Roman"/>
                                    <w:color w:val="002060"/>
                                    <w:sz w:val="20"/>
                                    <w:szCs w:val="20"/>
                                  </w:rPr>
                                  <w:t xml:space="preserve"> </w:t>
                                </w:r>
                                <w:r w:rsidRPr="007F1F7C">
                                  <w:rPr>
                                    <w:rFonts w:ascii="Times New Roman" w:eastAsia="Times New Roman" w:hAnsi="Times New Roman" w:cs="Times New Roman"/>
                                    <w:color w:val="000000"/>
                                    <w:sz w:val="20"/>
                                    <w:szCs w:val="20"/>
                                  </w:rPr>
                                  <w:t>148 MisrHelwan El-Zyrae Road , El Matbaa</w:t>
                                </w:r>
                                <w:r w:rsidRPr="007F1F7C">
                                  <w:rPr>
                                    <w:rFonts w:ascii="Times New Roman" w:eastAsia="Times New Roman" w:hAnsi="Times New Roman" w:cs="Times New Roman"/>
                                    <w:color w:val="000000"/>
                                    <w:sz w:val="20"/>
                                    <w:szCs w:val="20"/>
                                    <w:rtl/>
                                  </w:rPr>
                                  <w:t xml:space="preserve"> </w:t>
                                </w:r>
                                <w:r w:rsidRPr="007F1F7C">
                                  <w:rPr>
                                    <w:rFonts w:ascii="Times New Roman" w:eastAsia="Times New Roman" w:hAnsi="Times New Roman" w:cs="Times New Roman"/>
                                    <w:color w:val="000000"/>
                                    <w:sz w:val="20"/>
                                    <w:szCs w:val="20"/>
                                  </w:rPr>
                                  <w:t>Sq, Hadayek El Maadi, 4</w:t>
                                </w:r>
                                <w:r w:rsidRPr="007F1F7C">
                                  <w:rPr>
                                    <w:rFonts w:ascii="Times New Roman" w:eastAsia="Times New Roman" w:hAnsi="Times New Roman" w:cs="Times New Roman"/>
                                    <w:color w:val="000000"/>
                                    <w:sz w:val="20"/>
                                    <w:szCs w:val="20"/>
                                    <w:vertAlign w:val="superscript"/>
                                  </w:rPr>
                                  <w:t>th</w:t>
                                </w:r>
                                <w:r w:rsidRPr="007F1F7C">
                                  <w:rPr>
                                    <w:rFonts w:ascii="Times New Roman" w:eastAsia="Times New Roman" w:hAnsi="Times New Roman" w:cs="Times New Roman"/>
                                    <w:color w:val="000000"/>
                                    <w:sz w:val="20"/>
                                    <w:szCs w:val="20"/>
                                  </w:rPr>
                                  <w:t xml:space="preserve"> Floor, No 41 , Cairo, Egypt</w:t>
                                </w:r>
                                <w:r w:rsidRPr="007F1F7C">
                                  <w:rPr>
                                    <w:rFonts w:ascii="Times New Roman" w:eastAsia="Times New Roman" w:hAnsi="Times New Roman" w:cs="Times New Roman"/>
                                    <w:color w:val="FF0000"/>
                                    <w:sz w:val="20"/>
                                    <w:szCs w:val="20"/>
                                  </w:rPr>
                                  <w:t xml:space="preserve"> </w:t>
                                </w:r>
                              </w:p>
                            </w:tc>
                          </w:tr>
                          <w:tr w:rsidR="0078744D" w:rsidRPr="009E5A85" w14:paraId="292F4DFB" w14:textId="77777777" w:rsidTr="0078744D">
                            <w:trPr>
                              <w:trHeight w:val="340"/>
                            </w:trPr>
                            <w:tc>
                              <w:tcPr>
                                <w:tcW w:w="7938" w:type="dxa"/>
                                <w:gridSpan w:val="3"/>
                                <w:tcBorders>
                                  <w:bottom w:val="nil"/>
                                  <w:right w:val="single" w:sz="12" w:space="0" w:color="808080" w:themeColor="background1" w:themeShade="80"/>
                                </w:tcBorders>
                                <w:vAlign w:val="center"/>
                              </w:tcPr>
                              <w:p w14:paraId="4335F21E" w14:textId="77777777" w:rsidR="0078744D" w:rsidRPr="007F1F7C" w:rsidRDefault="0078744D" w:rsidP="00F109FB">
                                <w:pPr>
                                  <w:spacing w:after="0" w:line="240" w:lineRule="auto"/>
                                  <w:suppressOverlap/>
                                  <w:jc w:val="both"/>
                                  <w:rPr>
                                    <w:rFonts w:ascii="Times New Roman" w:eastAsia="Times New Roman" w:hAnsi="Times New Roman" w:cs="Times New Roman"/>
                                    <w:b/>
                                    <w:bCs/>
                                    <w:color w:val="FF0000"/>
                                    <w:sz w:val="20"/>
                                    <w:szCs w:val="20"/>
                                    <w:rtl/>
                                    <w:lang w:bidi="ar-EG"/>
                                  </w:rPr>
                                </w:pPr>
                                <w:r w:rsidRPr="009E5A85">
                                  <w:rPr>
                                    <w:rFonts w:ascii="Times New Roman" w:hAnsi="Times New Roman" w:cs="Times New Roman"/>
                                    <w:b/>
                                    <w:bCs/>
                                    <w:color w:val="000000"/>
                                    <w:sz w:val="20"/>
                                    <w:szCs w:val="20"/>
                                    <w:rtl/>
                                    <w:lang w:bidi="ar-EG"/>
                                  </w:rPr>
                                  <w:t>148 طريق مصر حلوان الزراعي - المطبعة – ح المعادي - الدور الرابع - شقة 41 - القاهرة</w:t>
                                </w:r>
                                <w:r w:rsidRPr="009E5A85">
                                  <w:rPr>
                                    <w:rFonts w:ascii="Times New Roman" w:hAnsi="Times New Roman" w:cs="Times New Roman"/>
                                    <w:b/>
                                    <w:bCs/>
                                    <w:color w:val="002060"/>
                                    <w:sz w:val="20"/>
                                    <w:szCs w:val="20"/>
                                    <w:rtl/>
                                    <w:lang w:bidi="ar-EG"/>
                                  </w:rPr>
                                  <w:t xml:space="preserve"> </w:t>
                                </w:r>
                                <w:r w:rsidRPr="009E5A85">
                                  <w:rPr>
                                    <w:rFonts w:ascii="Times New Roman" w:hAnsi="Times New Roman" w:cs="Times New Roman"/>
                                    <w:b/>
                                    <w:bCs/>
                                    <w:color w:val="666666"/>
                                    <w:sz w:val="20"/>
                                    <w:szCs w:val="20"/>
                                    <w:rtl/>
                                  </w:rPr>
                                  <w:t xml:space="preserve"> </w:t>
                                </w:r>
                                <w:r w:rsidRPr="009E5A85">
                                  <w:rPr>
                                    <w:rFonts w:ascii="Times New Roman" w:hAnsi="Times New Roman" w:cs="Times New Roman"/>
                                    <w:b/>
                                    <w:bCs/>
                                    <w:color w:val="404040"/>
                                  </w:rPr>
                                  <w:t>|</w:t>
                                </w:r>
                                <w:r w:rsidRPr="009E5A85">
                                  <w:rPr>
                                    <w:rFonts w:ascii="Times New Roman" w:hAnsi="Times New Roman" w:cs="Times New Roman"/>
                                    <w:b/>
                                    <w:bCs/>
                                    <w:color w:val="666666"/>
                                    <w:sz w:val="20"/>
                                    <w:szCs w:val="20"/>
                                    <w:rtl/>
                                  </w:rPr>
                                  <w:t xml:space="preserve"> </w:t>
                                </w:r>
                                <w:r w:rsidRPr="009E5A85">
                                  <w:rPr>
                                    <w:rFonts w:ascii="Times New Roman" w:hAnsi="Times New Roman" w:cs="Times New Roman"/>
                                    <w:b/>
                                    <w:bCs/>
                                    <w:color w:val="FF0000"/>
                                    <w:sz w:val="20"/>
                                    <w:szCs w:val="20"/>
                                    <w:rtl/>
                                    <w:lang w:bidi="ar-EG"/>
                                  </w:rPr>
                                  <w:t>ص.ب :</w:t>
                                </w:r>
                                <w:r w:rsidRPr="009E5A85">
                                  <w:rPr>
                                    <w:rFonts w:ascii="Times New Roman" w:hAnsi="Times New Roman" w:cs="Times New Roman"/>
                                    <w:b/>
                                    <w:bCs/>
                                    <w:color w:val="002060"/>
                                    <w:sz w:val="20"/>
                                    <w:szCs w:val="20"/>
                                    <w:rtl/>
                                    <w:lang w:bidi="ar-EG"/>
                                  </w:rPr>
                                  <w:t xml:space="preserve"> </w:t>
                                </w:r>
                                <w:r w:rsidRPr="009E5A85">
                                  <w:rPr>
                                    <w:rFonts w:ascii="Times New Roman" w:hAnsi="Times New Roman" w:cs="Times New Roman"/>
                                    <w:b/>
                                    <w:bCs/>
                                    <w:color w:val="000000"/>
                                    <w:sz w:val="20"/>
                                    <w:szCs w:val="20"/>
                                    <w:rtl/>
                                    <w:lang w:bidi="ar-EG"/>
                                  </w:rPr>
                                  <w:t>490</w:t>
                                </w:r>
                                <w:r w:rsidRPr="009E5A85">
                                  <w:rPr>
                                    <w:rFonts w:ascii="Times New Roman" w:hAnsi="Times New Roman" w:cs="Times New Roman"/>
                                    <w:b/>
                                    <w:bCs/>
                                    <w:color w:val="002060"/>
                                    <w:sz w:val="20"/>
                                    <w:szCs w:val="20"/>
                                    <w:rtl/>
                                    <w:lang w:bidi="ar-EG"/>
                                  </w:rPr>
                                  <w:t xml:space="preserve"> </w:t>
                                </w:r>
                                <w:r w:rsidRPr="009E5A85">
                                  <w:rPr>
                                    <w:rFonts w:ascii="Times New Roman" w:hAnsi="Times New Roman" w:cs="Times New Roman"/>
                                    <w:b/>
                                    <w:bCs/>
                                    <w:color w:val="000000"/>
                                    <w:sz w:val="20"/>
                                    <w:szCs w:val="20"/>
                                    <w:rtl/>
                                    <w:lang w:bidi="ar-EG"/>
                                  </w:rPr>
                                  <w:t>المعادي</w:t>
                                </w:r>
                              </w:p>
                            </w:tc>
                            <w:tc>
                              <w:tcPr>
                                <w:tcW w:w="2276" w:type="dxa"/>
                                <w:gridSpan w:val="2"/>
                                <w:tcBorders>
                                  <w:left w:val="single" w:sz="12" w:space="0" w:color="808080" w:themeColor="background1" w:themeShade="80"/>
                                  <w:bottom w:val="nil"/>
                                </w:tcBorders>
                                <w:vAlign w:val="center"/>
                              </w:tcPr>
                              <w:p w14:paraId="079639AD" w14:textId="77777777" w:rsidR="0078744D" w:rsidRPr="007F1F7C" w:rsidRDefault="0078744D" w:rsidP="00F109FB">
                                <w:pPr>
                                  <w:spacing w:after="0" w:line="240" w:lineRule="auto"/>
                                  <w:suppressOverlap/>
                                  <w:jc w:val="right"/>
                                  <w:rPr>
                                    <w:rFonts w:ascii="Times New Roman" w:eastAsia="Times New Roman" w:hAnsi="Times New Roman" w:cs="Times New Roman"/>
                                    <w:color w:val="FF0000"/>
                                    <w:sz w:val="20"/>
                                    <w:szCs w:val="20"/>
                                  </w:rPr>
                                </w:pPr>
                                <w:r w:rsidRPr="007F1F7C">
                                  <w:rPr>
                                    <w:rFonts w:ascii="Times New Roman" w:eastAsia="Times New Roman" w:hAnsi="Times New Roman" w:cs="Times New Roman"/>
                                    <w:color w:val="FF0000"/>
                                    <w:sz w:val="20"/>
                                    <w:szCs w:val="20"/>
                                  </w:rPr>
                                  <w:t xml:space="preserve">PO Box : </w:t>
                                </w:r>
                                <w:r w:rsidRPr="007F1F7C">
                                  <w:rPr>
                                    <w:rFonts w:ascii="Times New Roman" w:eastAsia="Times New Roman" w:hAnsi="Times New Roman" w:cs="Times New Roman"/>
                                    <w:color w:val="000000"/>
                                    <w:sz w:val="20"/>
                                    <w:szCs w:val="20"/>
                                  </w:rPr>
                                  <w:t>490 El Maadi</w:t>
                                </w:r>
                              </w:p>
                            </w:tc>
                          </w:tr>
                          <w:tr w:rsidR="0078744D" w:rsidRPr="009E5A85" w14:paraId="12F50A5A" w14:textId="77777777" w:rsidTr="0078744D">
                            <w:trPr>
                              <w:trHeight w:val="340"/>
                            </w:trPr>
                            <w:tc>
                              <w:tcPr>
                                <w:tcW w:w="7387" w:type="dxa"/>
                                <w:gridSpan w:val="2"/>
                                <w:tcBorders>
                                  <w:bottom w:val="nil"/>
                                  <w:right w:val="single" w:sz="12" w:space="0" w:color="7F7F7F"/>
                                </w:tcBorders>
                                <w:vAlign w:val="center"/>
                              </w:tcPr>
                              <w:p w14:paraId="16CF6F80" w14:textId="77777777" w:rsidR="0078744D" w:rsidRPr="007F1F7C" w:rsidRDefault="0078744D" w:rsidP="0078744D">
                                <w:pPr>
                                  <w:spacing w:after="0" w:line="240" w:lineRule="auto"/>
                                  <w:suppressOverlap/>
                                  <w:jc w:val="right"/>
                                  <w:rPr>
                                    <w:rStyle w:val="apple-style-span"/>
                                    <w:color w:val="002060"/>
                                    <w:sz w:val="20"/>
                                    <w:szCs w:val="20"/>
                                    <w:rtl/>
                                    <w:lang w:bidi="ar-EG"/>
                                  </w:rPr>
                                </w:pPr>
                                <w:r w:rsidRPr="007F1F7C">
                                  <w:rPr>
                                    <w:rFonts w:ascii="Times New Roman" w:eastAsia="Times New Roman" w:hAnsi="Times New Roman" w:cs="Times New Roman"/>
                                    <w:color w:val="FF0000"/>
                                    <w:sz w:val="20"/>
                                    <w:szCs w:val="20"/>
                                  </w:rPr>
                                  <w:t>E-mail</w:t>
                                </w:r>
                                <w:r w:rsidRPr="007F1F7C">
                                  <w:rPr>
                                    <w:rFonts w:ascii="Times New Roman" w:eastAsia="Times New Roman" w:hAnsi="Times New Roman" w:cs="Times New Roman"/>
                                    <w:color w:val="000000"/>
                                    <w:sz w:val="20"/>
                                    <w:szCs w:val="20"/>
                                  </w:rPr>
                                  <w:t> </w:t>
                                </w:r>
                                <w:r w:rsidRPr="007F1F7C">
                                  <w:rPr>
                                    <w:rFonts w:ascii="Times New Roman" w:eastAsia="Times New Roman" w:hAnsi="Times New Roman" w:cs="Times New Roman"/>
                                    <w:color w:val="FF0000"/>
                                    <w:sz w:val="20"/>
                                    <w:szCs w:val="20"/>
                                  </w:rPr>
                                  <w:t>:</w:t>
                                </w:r>
                                <w:r w:rsidRPr="009E5A85">
                                  <w:rPr>
                                    <w:rStyle w:val="apple-style-span"/>
                                    <w:color w:val="0000FF"/>
                                    <w:sz w:val="20"/>
                                    <w:szCs w:val="20"/>
                                  </w:rPr>
                                  <w:t xml:space="preserve"> </w:t>
                                </w:r>
                                <w:r w:rsidRPr="009E5A85">
                                  <w:rPr>
                                    <w:rStyle w:val="apple-style-span"/>
                                    <w:color w:val="000000"/>
                                    <w:sz w:val="20"/>
                                    <w:szCs w:val="20"/>
                                  </w:rPr>
                                  <w:t>maat@maatpeace.org</w:t>
                                </w:r>
                                <w:r w:rsidRPr="009E5A85">
                                  <w:rPr>
                                    <w:rStyle w:val="apple-style-span"/>
                                    <w:color w:val="000000"/>
                                    <w:sz w:val="20"/>
                                    <w:szCs w:val="20"/>
                                    <w:rtl/>
                                  </w:rPr>
                                  <w:t xml:space="preserve">  </w:t>
                                </w:r>
                              </w:p>
                            </w:tc>
                            <w:tc>
                              <w:tcPr>
                                <w:tcW w:w="2827" w:type="dxa"/>
                                <w:gridSpan w:val="3"/>
                                <w:tcBorders>
                                  <w:left w:val="single" w:sz="12" w:space="0" w:color="7F7F7F"/>
                                  <w:bottom w:val="nil"/>
                                </w:tcBorders>
                                <w:vAlign w:val="center"/>
                              </w:tcPr>
                              <w:p w14:paraId="2EF548C2" w14:textId="77777777" w:rsidR="0078744D" w:rsidRPr="007F1F7C" w:rsidRDefault="0078744D" w:rsidP="0078744D">
                                <w:pPr>
                                  <w:spacing w:after="0" w:line="240" w:lineRule="auto"/>
                                  <w:suppressOverlap/>
                                  <w:jc w:val="right"/>
                                  <w:rPr>
                                    <w:rStyle w:val="apple-style-span"/>
                                    <w:color w:val="002060"/>
                                    <w:sz w:val="20"/>
                                    <w:szCs w:val="20"/>
                                    <w:rtl/>
                                    <w:lang w:bidi="ar-EG"/>
                                  </w:rPr>
                                </w:pPr>
                                <w:r w:rsidRPr="007F1F7C">
                                  <w:rPr>
                                    <w:rFonts w:ascii="Times New Roman" w:eastAsia="Times New Roman" w:hAnsi="Times New Roman" w:cs="Times New Roman"/>
                                    <w:color w:val="FF0000"/>
                                    <w:sz w:val="20"/>
                                    <w:szCs w:val="20"/>
                                  </w:rPr>
                                  <w:t>Website:</w:t>
                                </w:r>
                                <w:r w:rsidRPr="007F1F7C">
                                  <w:rPr>
                                    <w:rFonts w:ascii="Times New Roman" w:eastAsia="Times New Roman" w:hAnsi="Times New Roman" w:cs="Times New Roman"/>
                                    <w:color w:val="0000FF"/>
                                    <w:sz w:val="20"/>
                                    <w:szCs w:val="20"/>
                                  </w:rPr>
                                  <w:t xml:space="preserve"> </w:t>
                                </w:r>
                                <w:r w:rsidRPr="007F1F7C">
                                  <w:rPr>
                                    <w:rFonts w:ascii="Times New Roman" w:eastAsia="Times New Roman" w:hAnsi="Times New Roman" w:cs="Times New Roman"/>
                                    <w:color w:val="000000"/>
                                    <w:sz w:val="20"/>
                                    <w:szCs w:val="20"/>
                                  </w:rPr>
                                  <w:t>www.maatpeace.org </w:t>
                                </w:r>
                              </w:p>
                            </w:tc>
                          </w:tr>
                          <w:tr w:rsidR="0078744D" w:rsidRPr="009E5A85" w14:paraId="0EA697C1" w14:textId="77777777" w:rsidTr="0078744D">
                            <w:trPr>
                              <w:trHeight w:val="340"/>
                            </w:trPr>
                            <w:tc>
                              <w:tcPr>
                                <w:tcW w:w="5119" w:type="dxa"/>
                                <w:tcBorders>
                                  <w:right w:val="single" w:sz="12" w:space="0" w:color="7F7F7F"/>
                                </w:tcBorders>
                                <w:vAlign w:val="center"/>
                              </w:tcPr>
                              <w:p w14:paraId="5D9AEA4C" w14:textId="77777777" w:rsidR="0078744D" w:rsidRPr="009E5A85" w:rsidRDefault="0078744D" w:rsidP="0078744D">
                                <w:pPr>
                                  <w:spacing w:after="0" w:line="240" w:lineRule="auto"/>
                                  <w:jc w:val="right"/>
                                  <w:rPr>
                                    <w:rFonts w:ascii="Times New Roman" w:hAnsi="Times New Roman" w:cs="Times New Roman"/>
                                    <w:sz w:val="20"/>
                                    <w:szCs w:val="20"/>
                                    <w:rtl/>
                                    <w:lang w:bidi="ar-EG"/>
                                  </w:rPr>
                                </w:pPr>
                                <w:r w:rsidRPr="009E5A85">
                                  <w:rPr>
                                    <w:rStyle w:val="apple-style-span"/>
                                    <w:color w:val="FF0000"/>
                                    <w:sz w:val="20"/>
                                    <w:szCs w:val="20"/>
                                  </w:rPr>
                                  <w:t>Mob.</w:t>
                                </w:r>
                                <w:r w:rsidRPr="009E5A85">
                                  <w:rPr>
                                    <w:rStyle w:val="apple-style-span"/>
                                    <w:color w:val="002060"/>
                                    <w:sz w:val="20"/>
                                    <w:szCs w:val="20"/>
                                  </w:rPr>
                                  <w:t xml:space="preserve"> +</w:t>
                                </w:r>
                                <w:r w:rsidRPr="009E5A85">
                                  <w:rPr>
                                    <w:rStyle w:val="apple-style-span"/>
                                    <w:color w:val="000000"/>
                                    <w:sz w:val="20"/>
                                    <w:szCs w:val="20"/>
                                  </w:rPr>
                                  <w:t>201226521170</w:t>
                                </w:r>
                              </w:p>
                            </w:tc>
                            <w:tc>
                              <w:tcPr>
                                <w:tcW w:w="2835" w:type="dxa"/>
                                <w:gridSpan w:val="3"/>
                                <w:tcBorders>
                                  <w:left w:val="single" w:sz="12" w:space="0" w:color="7F7F7F"/>
                                  <w:right w:val="single" w:sz="12" w:space="0" w:color="7F7F7F"/>
                                </w:tcBorders>
                                <w:vAlign w:val="center"/>
                              </w:tcPr>
                              <w:p w14:paraId="1B1B4A04" w14:textId="77777777" w:rsidR="0078744D" w:rsidRPr="009E5A85" w:rsidRDefault="0078744D" w:rsidP="0078744D">
                                <w:pPr>
                                  <w:bidi w:val="0"/>
                                  <w:spacing w:after="0" w:line="240" w:lineRule="auto"/>
                                  <w:jc w:val="right"/>
                                  <w:rPr>
                                    <w:rFonts w:ascii="Times New Roman" w:hAnsi="Times New Roman" w:cs="Times New Roman"/>
                                    <w:sz w:val="20"/>
                                    <w:szCs w:val="20"/>
                                    <w:rtl/>
                                    <w:lang w:bidi="ar-EG"/>
                                  </w:rPr>
                                </w:pPr>
                                <w:r w:rsidRPr="009E5A85">
                                  <w:rPr>
                                    <w:rStyle w:val="apple-style-span"/>
                                    <w:color w:val="FF0000"/>
                                    <w:sz w:val="20"/>
                                    <w:szCs w:val="20"/>
                                  </w:rPr>
                                  <w:t>Telefax</w:t>
                                </w:r>
                                <w:r w:rsidRPr="009E5A85">
                                  <w:rPr>
                                    <w:rStyle w:val="apple-style-span"/>
                                    <w:color w:val="000000"/>
                                    <w:sz w:val="20"/>
                                    <w:szCs w:val="20"/>
                                    <w:rtl/>
                                  </w:rPr>
                                  <w:t>.</w:t>
                                </w:r>
                                <w:r w:rsidRPr="009E5A85">
                                  <w:rPr>
                                    <w:rStyle w:val="apple-style-span"/>
                                    <w:color w:val="000000"/>
                                    <w:sz w:val="20"/>
                                    <w:szCs w:val="20"/>
                                  </w:rPr>
                                  <w:t xml:space="preserve"> 00 (20) (2) 25344707</w:t>
                                </w:r>
                              </w:p>
                            </w:tc>
                            <w:tc>
                              <w:tcPr>
                                <w:tcW w:w="2260" w:type="dxa"/>
                                <w:tcBorders>
                                  <w:left w:val="single" w:sz="12" w:space="0" w:color="7F7F7F"/>
                                </w:tcBorders>
                                <w:vAlign w:val="center"/>
                              </w:tcPr>
                              <w:p w14:paraId="00F33E38" w14:textId="77777777" w:rsidR="0078744D" w:rsidRPr="009E5A85" w:rsidRDefault="0078744D" w:rsidP="0078744D">
                                <w:pPr>
                                  <w:spacing w:after="0" w:line="240" w:lineRule="auto"/>
                                  <w:jc w:val="right"/>
                                  <w:rPr>
                                    <w:rFonts w:ascii="Times New Roman" w:hAnsi="Times New Roman" w:cs="Times New Roman"/>
                                    <w:sz w:val="20"/>
                                    <w:szCs w:val="20"/>
                                    <w:rtl/>
                                  </w:rPr>
                                </w:pPr>
                                <w:r w:rsidRPr="009E5A85">
                                  <w:rPr>
                                    <w:rStyle w:val="apple-style-span"/>
                                    <w:color w:val="FF0000"/>
                                    <w:sz w:val="20"/>
                                    <w:szCs w:val="20"/>
                                  </w:rPr>
                                  <w:t>Tel.</w:t>
                                </w:r>
                                <w:r w:rsidRPr="009E5A85">
                                  <w:rPr>
                                    <w:rStyle w:val="apple-style-span"/>
                                    <w:color w:val="002060"/>
                                    <w:sz w:val="20"/>
                                    <w:szCs w:val="20"/>
                                  </w:rPr>
                                  <w:t xml:space="preserve"> </w:t>
                                </w:r>
                                <w:r w:rsidRPr="009E5A85">
                                  <w:rPr>
                                    <w:rStyle w:val="apple-style-span"/>
                                    <w:color w:val="000000"/>
                                    <w:sz w:val="20"/>
                                    <w:szCs w:val="20"/>
                                  </w:rPr>
                                  <w:t>00(20) (2) 25344706</w:t>
                                </w:r>
                              </w:p>
                            </w:tc>
                          </w:tr>
                        </w:tbl>
                        <w:p w14:paraId="28187D70" w14:textId="77777777" w:rsidR="0078744D" w:rsidRPr="007F1F7C" w:rsidRDefault="0078744D" w:rsidP="0078744D">
                          <w:pPr>
                            <w:spacing w:after="0" w:line="240" w:lineRule="auto"/>
                            <w:jc w:val="center"/>
                            <w:rPr>
                              <w:rFonts w:ascii="Times New Roman" w:hAnsi="Times New Roman" w:cs="Times New Roman"/>
                              <w:rtl/>
                              <w:lang w:bidi="ar-EG"/>
                            </w:rPr>
                          </w:pPr>
                        </w:p>
                        <w:p w14:paraId="4E910B1D" w14:textId="77777777" w:rsidR="0078744D" w:rsidRPr="00DD2355" w:rsidRDefault="0078744D" w:rsidP="0078744D">
                          <w:pPr>
                            <w:spacing w:after="0" w:line="240" w:lineRule="auto"/>
                            <w:rPr>
                              <w:lang w:bidi="ar-E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85E6D0" id="_x0000_t202" coordsize="21600,21600" o:spt="202" path="m,l,21600r21600,l21600,xe">
              <v:stroke joinstyle="miter"/>
              <v:path gradientshapeok="t" o:connecttype="rect"/>
            </v:shapetype>
            <v:shape id="Text Box 2" o:spid="_x0000_s1026" type="#_x0000_t202" style="position:absolute;left:0;text-align:left;margin-left:-15.55pt;margin-top:8.3pt;width:531.75pt;height:113.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43LtgIAALo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" filled="f" stroked="f">
              <v:textbox>
                <w:txbxContent>
                  <w:tbl>
                    <w:tblPr>
                      <w:bidiVisual/>
                      <w:tblW w:w="10214" w:type="dxa"/>
                      <w:tblInd w:w="106" w:type="dxa"/>
                      <w:tblBorders>
                        <w:insideV w:val="single" w:sz="12" w:space="0" w:color="000000"/>
                      </w:tblBorders>
                      <w:tblLook w:val="04A0" w:firstRow="1" w:lastRow="0" w:firstColumn="1" w:lastColumn="0" w:noHBand="0" w:noVBand="1"/>
                    </w:tblPr>
                    <w:tblGrid>
                      <w:gridCol w:w="5119"/>
                      <w:gridCol w:w="2268"/>
                      <w:gridCol w:w="551"/>
                      <w:gridCol w:w="16"/>
                      <w:gridCol w:w="2260"/>
                    </w:tblGrid>
                    <w:tr w:rsidR="0078744D" w:rsidRPr="009E5A85" w14:paraId="4E96B910" w14:textId="77777777" w:rsidTr="00F109FB">
                      <w:trPr>
                        <w:trHeight w:val="340"/>
                      </w:trPr>
                      <w:tc>
                        <w:tcPr>
                          <w:tcW w:w="10214" w:type="dxa"/>
                          <w:gridSpan w:val="5"/>
                          <w:tcBorders>
                            <w:bottom w:val="nil"/>
                          </w:tcBorders>
                          <w:vAlign w:val="center"/>
                        </w:tcPr>
                        <w:p w14:paraId="72089706" w14:textId="77777777" w:rsidR="0078744D" w:rsidRPr="009E5A85" w:rsidRDefault="0078744D" w:rsidP="00F109FB">
                          <w:pPr>
                            <w:spacing w:after="0" w:line="240" w:lineRule="auto"/>
                            <w:rPr>
                              <w:rStyle w:val="apple-style-span"/>
                              <w:b/>
                              <w:bCs/>
                              <w:color w:val="000066"/>
                              <w:sz w:val="20"/>
                              <w:szCs w:val="20"/>
                              <w:rtl/>
                              <w:lang w:bidi="ar-EG"/>
                            </w:rPr>
                          </w:pPr>
                          <w:r w:rsidRPr="009E5A85">
                            <w:rPr>
                              <w:rFonts w:ascii="Times New Roman" w:hAnsi="Times New Roman" w:cs="Times New Roman"/>
                              <w:b/>
                              <w:bCs/>
                              <w:color w:val="000066"/>
                              <w:sz w:val="20"/>
                              <w:szCs w:val="20"/>
                              <w:rtl/>
                            </w:rPr>
                            <w:t>المنظمة حاصلة على المركز الاستشاري الخاص في المجلس الاقتصادي والاجتماعي منذ 2016</w:t>
                          </w:r>
                        </w:p>
                      </w:tc>
                    </w:tr>
                    <w:tr w:rsidR="0078744D" w:rsidRPr="009E5A85" w14:paraId="388DD2F5" w14:textId="77777777" w:rsidTr="00F109FB">
                      <w:trPr>
                        <w:trHeight w:val="340"/>
                      </w:trPr>
                      <w:tc>
                        <w:tcPr>
                          <w:tcW w:w="10214" w:type="dxa"/>
                          <w:gridSpan w:val="5"/>
                          <w:tcBorders>
                            <w:bottom w:val="nil"/>
                          </w:tcBorders>
                          <w:vAlign w:val="center"/>
                        </w:tcPr>
                        <w:p w14:paraId="07468CA2" w14:textId="77777777" w:rsidR="0078744D" w:rsidRPr="009E5A85" w:rsidRDefault="0078744D" w:rsidP="0049712C">
                          <w:pPr>
                            <w:bidi w:val="0"/>
                            <w:spacing w:after="0" w:line="240" w:lineRule="auto"/>
                            <w:jc w:val="both"/>
                            <w:rPr>
                              <w:rStyle w:val="apple-style-span"/>
                              <w:b/>
                              <w:bCs/>
                              <w:color w:val="000066"/>
                              <w:sz w:val="20"/>
                              <w:szCs w:val="20"/>
                            </w:rPr>
                          </w:pPr>
                          <w:r w:rsidRPr="009E5A85">
                            <w:rPr>
                              <w:rFonts w:ascii="Times New Roman" w:hAnsi="Times New Roman" w:cs="Times New Roman"/>
                              <w:b/>
                              <w:bCs/>
                              <w:color w:val="000066"/>
                              <w:sz w:val="20"/>
                              <w:szCs w:val="20"/>
                            </w:rPr>
                            <w:t>Organization in special consultative status with the Economic and Social Council since 2016</w:t>
                          </w:r>
                        </w:p>
                      </w:tc>
                    </w:tr>
                    <w:tr w:rsidR="0078744D" w:rsidRPr="009E5A85" w14:paraId="1EB93BC0" w14:textId="77777777" w:rsidTr="0078744D">
                      <w:trPr>
                        <w:trHeight w:val="340"/>
                      </w:trPr>
                      <w:tc>
                        <w:tcPr>
                          <w:tcW w:w="10214" w:type="dxa"/>
                          <w:gridSpan w:val="5"/>
                          <w:tcBorders>
                            <w:bottom w:val="nil"/>
                          </w:tcBorders>
                          <w:vAlign w:val="center"/>
                        </w:tcPr>
                        <w:p w14:paraId="33E2CC02" w14:textId="77777777" w:rsidR="0078744D" w:rsidRPr="007F1F7C" w:rsidRDefault="0078744D" w:rsidP="0078744D">
                          <w:pPr>
                            <w:bidi w:val="0"/>
                            <w:spacing w:after="0" w:line="240" w:lineRule="auto"/>
                            <w:suppressOverlap/>
                            <w:rPr>
                              <w:rStyle w:val="apple-style-span"/>
                              <w:color w:val="FF0000"/>
                              <w:sz w:val="20"/>
                              <w:szCs w:val="20"/>
                            </w:rPr>
                          </w:pPr>
                          <w:r w:rsidRPr="007F1F7C">
                            <w:rPr>
                              <w:rFonts w:ascii="Times New Roman" w:eastAsia="Times New Roman" w:hAnsi="Times New Roman" w:cs="Times New Roman"/>
                              <w:color w:val="FF0000"/>
                              <w:sz w:val="20"/>
                              <w:szCs w:val="20"/>
                            </w:rPr>
                            <w:t>Address:</w:t>
                          </w:r>
                          <w:r w:rsidRPr="007F1F7C">
                            <w:rPr>
                              <w:rFonts w:ascii="Times New Roman" w:eastAsia="Times New Roman" w:hAnsi="Times New Roman" w:cs="Times New Roman"/>
                              <w:color w:val="002060"/>
                              <w:sz w:val="20"/>
                              <w:szCs w:val="20"/>
                            </w:rPr>
                            <w:t xml:space="preserve"> </w:t>
                          </w:r>
                          <w:r w:rsidRPr="007F1F7C">
                            <w:rPr>
                              <w:rFonts w:ascii="Times New Roman" w:eastAsia="Times New Roman" w:hAnsi="Times New Roman" w:cs="Times New Roman"/>
                              <w:color w:val="000000"/>
                              <w:sz w:val="20"/>
                              <w:szCs w:val="20"/>
                            </w:rPr>
                            <w:t>148 MisrHelwan El-Zyrae Road , El Matbaa</w:t>
                          </w:r>
                          <w:r w:rsidRPr="007F1F7C">
                            <w:rPr>
                              <w:rFonts w:ascii="Times New Roman" w:eastAsia="Times New Roman" w:hAnsi="Times New Roman" w:cs="Times New Roman"/>
                              <w:color w:val="000000"/>
                              <w:sz w:val="20"/>
                              <w:szCs w:val="20"/>
                              <w:rtl/>
                            </w:rPr>
                            <w:t xml:space="preserve"> </w:t>
                          </w:r>
                          <w:r w:rsidRPr="007F1F7C">
                            <w:rPr>
                              <w:rFonts w:ascii="Times New Roman" w:eastAsia="Times New Roman" w:hAnsi="Times New Roman" w:cs="Times New Roman"/>
                              <w:color w:val="000000"/>
                              <w:sz w:val="20"/>
                              <w:szCs w:val="20"/>
                            </w:rPr>
                            <w:t>Sq, Hadayek El Maadi, 4</w:t>
                          </w:r>
                          <w:r w:rsidRPr="007F1F7C">
                            <w:rPr>
                              <w:rFonts w:ascii="Times New Roman" w:eastAsia="Times New Roman" w:hAnsi="Times New Roman" w:cs="Times New Roman"/>
                              <w:color w:val="000000"/>
                              <w:sz w:val="20"/>
                              <w:szCs w:val="20"/>
                              <w:vertAlign w:val="superscript"/>
                            </w:rPr>
                            <w:t>th</w:t>
                          </w:r>
                          <w:r w:rsidRPr="007F1F7C">
                            <w:rPr>
                              <w:rFonts w:ascii="Times New Roman" w:eastAsia="Times New Roman" w:hAnsi="Times New Roman" w:cs="Times New Roman"/>
                              <w:color w:val="000000"/>
                              <w:sz w:val="20"/>
                              <w:szCs w:val="20"/>
                            </w:rPr>
                            <w:t xml:space="preserve"> Floor, No 41 , Cairo, Egypt</w:t>
                          </w:r>
                          <w:r w:rsidRPr="007F1F7C">
                            <w:rPr>
                              <w:rFonts w:ascii="Times New Roman" w:eastAsia="Times New Roman" w:hAnsi="Times New Roman" w:cs="Times New Roman"/>
                              <w:color w:val="FF0000"/>
                              <w:sz w:val="20"/>
                              <w:szCs w:val="20"/>
                            </w:rPr>
                            <w:t xml:space="preserve"> </w:t>
                          </w:r>
                        </w:p>
                      </w:tc>
                    </w:tr>
                    <w:tr w:rsidR="0078744D" w:rsidRPr="009E5A85" w14:paraId="292F4DFB" w14:textId="77777777" w:rsidTr="0078744D">
                      <w:trPr>
                        <w:trHeight w:val="340"/>
                      </w:trPr>
                      <w:tc>
                        <w:tcPr>
                          <w:tcW w:w="7938" w:type="dxa"/>
                          <w:gridSpan w:val="3"/>
                          <w:tcBorders>
                            <w:bottom w:val="nil"/>
                            <w:right w:val="single" w:sz="12" w:space="0" w:color="808080" w:themeColor="background1" w:themeShade="80"/>
                          </w:tcBorders>
                          <w:vAlign w:val="center"/>
                        </w:tcPr>
                        <w:p w14:paraId="4335F21E" w14:textId="77777777" w:rsidR="0078744D" w:rsidRPr="007F1F7C" w:rsidRDefault="0078744D" w:rsidP="00F109FB">
                          <w:pPr>
                            <w:spacing w:after="0" w:line="240" w:lineRule="auto"/>
                            <w:suppressOverlap/>
                            <w:jc w:val="both"/>
                            <w:rPr>
                              <w:rFonts w:ascii="Times New Roman" w:eastAsia="Times New Roman" w:hAnsi="Times New Roman" w:cs="Times New Roman"/>
                              <w:b/>
                              <w:bCs/>
                              <w:color w:val="FF0000"/>
                              <w:sz w:val="20"/>
                              <w:szCs w:val="20"/>
                              <w:rtl/>
                              <w:lang w:bidi="ar-EG"/>
                            </w:rPr>
                          </w:pPr>
                          <w:r w:rsidRPr="009E5A85">
                            <w:rPr>
                              <w:rFonts w:ascii="Times New Roman" w:hAnsi="Times New Roman" w:cs="Times New Roman"/>
                              <w:b/>
                              <w:bCs/>
                              <w:color w:val="000000"/>
                              <w:sz w:val="20"/>
                              <w:szCs w:val="20"/>
                              <w:rtl/>
                              <w:lang w:bidi="ar-EG"/>
                            </w:rPr>
                            <w:t>148 طريق مصر حلوان الزراعي - المطبعة – ح المعادي - الدور الرابع - شقة 41 - القاهرة</w:t>
                          </w:r>
                          <w:r w:rsidRPr="009E5A85">
                            <w:rPr>
                              <w:rFonts w:ascii="Times New Roman" w:hAnsi="Times New Roman" w:cs="Times New Roman"/>
                              <w:b/>
                              <w:bCs/>
                              <w:color w:val="002060"/>
                              <w:sz w:val="20"/>
                              <w:szCs w:val="20"/>
                              <w:rtl/>
                              <w:lang w:bidi="ar-EG"/>
                            </w:rPr>
                            <w:t xml:space="preserve"> </w:t>
                          </w:r>
                          <w:r w:rsidRPr="009E5A85">
                            <w:rPr>
                              <w:rFonts w:ascii="Times New Roman" w:hAnsi="Times New Roman" w:cs="Times New Roman"/>
                              <w:b/>
                              <w:bCs/>
                              <w:color w:val="666666"/>
                              <w:sz w:val="20"/>
                              <w:szCs w:val="20"/>
                              <w:rtl/>
                            </w:rPr>
                            <w:t xml:space="preserve"> </w:t>
                          </w:r>
                          <w:r w:rsidRPr="009E5A85">
                            <w:rPr>
                              <w:rFonts w:ascii="Times New Roman" w:hAnsi="Times New Roman" w:cs="Times New Roman"/>
                              <w:b/>
                              <w:bCs/>
                              <w:color w:val="404040"/>
                            </w:rPr>
                            <w:t>|</w:t>
                          </w:r>
                          <w:r w:rsidRPr="009E5A85">
                            <w:rPr>
                              <w:rFonts w:ascii="Times New Roman" w:hAnsi="Times New Roman" w:cs="Times New Roman"/>
                              <w:b/>
                              <w:bCs/>
                              <w:color w:val="666666"/>
                              <w:sz w:val="20"/>
                              <w:szCs w:val="20"/>
                              <w:rtl/>
                            </w:rPr>
                            <w:t xml:space="preserve"> </w:t>
                          </w:r>
                          <w:r w:rsidRPr="009E5A85">
                            <w:rPr>
                              <w:rFonts w:ascii="Times New Roman" w:hAnsi="Times New Roman" w:cs="Times New Roman"/>
                              <w:b/>
                              <w:bCs/>
                              <w:color w:val="FF0000"/>
                              <w:sz w:val="20"/>
                              <w:szCs w:val="20"/>
                              <w:rtl/>
                              <w:lang w:bidi="ar-EG"/>
                            </w:rPr>
                            <w:t>ص.ب :</w:t>
                          </w:r>
                          <w:r w:rsidRPr="009E5A85">
                            <w:rPr>
                              <w:rFonts w:ascii="Times New Roman" w:hAnsi="Times New Roman" w:cs="Times New Roman"/>
                              <w:b/>
                              <w:bCs/>
                              <w:color w:val="002060"/>
                              <w:sz w:val="20"/>
                              <w:szCs w:val="20"/>
                              <w:rtl/>
                              <w:lang w:bidi="ar-EG"/>
                            </w:rPr>
                            <w:t xml:space="preserve"> </w:t>
                          </w:r>
                          <w:r w:rsidRPr="009E5A85">
                            <w:rPr>
                              <w:rFonts w:ascii="Times New Roman" w:hAnsi="Times New Roman" w:cs="Times New Roman"/>
                              <w:b/>
                              <w:bCs/>
                              <w:color w:val="000000"/>
                              <w:sz w:val="20"/>
                              <w:szCs w:val="20"/>
                              <w:rtl/>
                              <w:lang w:bidi="ar-EG"/>
                            </w:rPr>
                            <w:t>490</w:t>
                          </w:r>
                          <w:r w:rsidRPr="009E5A85">
                            <w:rPr>
                              <w:rFonts w:ascii="Times New Roman" w:hAnsi="Times New Roman" w:cs="Times New Roman"/>
                              <w:b/>
                              <w:bCs/>
                              <w:color w:val="002060"/>
                              <w:sz w:val="20"/>
                              <w:szCs w:val="20"/>
                              <w:rtl/>
                              <w:lang w:bidi="ar-EG"/>
                            </w:rPr>
                            <w:t xml:space="preserve"> </w:t>
                          </w:r>
                          <w:r w:rsidRPr="009E5A85">
                            <w:rPr>
                              <w:rFonts w:ascii="Times New Roman" w:hAnsi="Times New Roman" w:cs="Times New Roman"/>
                              <w:b/>
                              <w:bCs/>
                              <w:color w:val="000000"/>
                              <w:sz w:val="20"/>
                              <w:szCs w:val="20"/>
                              <w:rtl/>
                              <w:lang w:bidi="ar-EG"/>
                            </w:rPr>
                            <w:t>المعادي</w:t>
                          </w:r>
                        </w:p>
                      </w:tc>
                      <w:tc>
                        <w:tcPr>
                          <w:tcW w:w="2276" w:type="dxa"/>
                          <w:gridSpan w:val="2"/>
                          <w:tcBorders>
                            <w:left w:val="single" w:sz="12" w:space="0" w:color="808080" w:themeColor="background1" w:themeShade="80"/>
                            <w:bottom w:val="nil"/>
                          </w:tcBorders>
                          <w:vAlign w:val="center"/>
                        </w:tcPr>
                        <w:p w14:paraId="079639AD" w14:textId="77777777" w:rsidR="0078744D" w:rsidRPr="007F1F7C" w:rsidRDefault="0078744D" w:rsidP="00F109FB">
                          <w:pPr>
                            <w:spacing w:after="0" w:line="240" w:lineRule="auto"/>
                            <w:suppressOverlap/>
                            <w:jc w:val="right"/>
                            <w:rPr>
                              <w:rFonts w:ascii="Times New Roman" w:eastAsia="Times New Roman" w:hAnsi="Times New Roman" w:cs="Times New Roman"/>
                              <w:color w:val="FF0000"/>
                              <w:sz w:val="20"/>
                              <w:szCs w:val="20"/>
                            </w:rPr>
                          </w:pPr>
                          <w:r w:rsidRPr="007F1F7C">
                            <w:rPr>
                              <w:rFonts w:ascii="Times New Roman" w:eastAsia="Times New Roman" w:hAnsi="Times New Roman" w:cs="Times New Roman"/>
                              <w:color w:val="FF0000"/>
                              <w:sz w:val="20"/>
                              <w:szCs w:val="20"/>
                            </w:rPr>
                            <w:t xml:space="preserve">PO Box : </w:t>
                          </w:r>
                          <w:r w:rsidRPr="007F1F7C">
                            <w:rPr>
                              <w:rFonts w:ascii="Times New Roman" w:eastAsia="Times New Roman" w:hAnsi="Times New Roman" w:cs="Times New Roman"/>
                              <w:color w:val="000000"/>
                              <w:sz w:val="20"/>
                              <w:szCs w:val="20"/>
                            </w:rPr>
                            <w:t>490 El Maadi</w:t>
                          </w:r>
                        </w:p>
                      </w:tc>
                    </w:tr>
                    <w:tr w:rsidR="0078744D" w:rsidRPr="009E5A85" w14:paraId="12F50A5A" w14:textId="77777777" w:rsidTr="0078744D">
                      <w:trPr>
                        <w:trHeight w:val="340"/>
                      </w:trPr>
                      <w:tc>
                        <w:tcPr>
                          <w:tcW w:w="7387" w:type="dxa"/>
                          <w:gridSpan w:val="2"/>
                          <w:tcBorders>
                            <w:bottom w:val="nil"/>
                            <w:right w:val="single" w:sz="12" w:space="0" w:color="7F7F7F"/>
                          </w:tcBorders>
                          <w:vAlign w:val="center"/>
                        </w:tcPr>
                        <w:p w14:paraId="16CF6F80" w14:textId="77777777" w:rsidR="0078744D" w:rsidRPr="007F1F7C" w:rsidRDefault="0078744D" w:rsidP="0078744D">
                          <w:pPr>
                            <w:spacing w:after="0" w:line="240" w:lineRule="auto"/>
                            <w:suppressOverlap/>
                            <w:jc w:val="right"/>
                            <w:rPr>
                              <w:rStyle w:val="apple-style-span"/>
                              <w:color w:val="002060"/>
                              <w:sz w:val="20"/>
                              <w:szCs w:val="20"/>
                              <w:rtl/>
                              <w:lang w:bidi="ar-EG"/>
                            </w:rPr>
                          </w:pPr>
                          <w:r w:rsidRPr="007F1F7C">
                            <w:rPr>
                              <w:rFonts w:ascii="Times New Roman" w:eastAsia="Times New Roman" w:hAnsi="Times New Roman" w:cs="Times New Roman"/>
                              <w:color w:val="FF0000"/>
                              <w:sz w:val="20"/>
                              <w:szCs w:val="20"/>
                            </w:rPr>
                            <w:t>E-mail</w:t>
                          </w:r>
                          <w:r w:rsidRPr="007F1F7C">
                            <w:rPr>
                              <w:rFonts w:ascii="Times New Roman" w:eastAsia="Times New Roman" w:hAnsi="Times New Roman" w:cs="Times New Roman"/>
                              <w:color w:val="000000"/>
                              <w:sz w:val="20"/>
                              <w:szCs w:val="20"/>
                            </w:rPr>
                            <w:t> </w:t>
                          </w:r>
                          <w:r w:rsidRPr="007F1F7C">
                            <w:rPr>
                              <w:rFonts w:ascii="Times New Roman" w:eastAsia="Times New Roman" w:hAnsi="Times New Roman" w:cs="Times New Roman"/>
                              <w:color w:val="FF0000"/>
                              <w:sz w:val="20"/>
                              <w:szCs w:val="20"/>
                            </w:rPr>
                            <w:t>:</w:t>
                          </w:r>
                          <w:r w:rsidRPr="009E5A85">
                            <w:rPr>
                              <w:rStyle w:val="apple-style-span"/>
                              <w:color w:val="0000FF"/>
                              <w:sz w:val="20"/>
                              <w:szCs w:val="20"/>
                            </w:rPr>
                            <w:t xml:space="preserve"> </w:t>
                          </w:r>
                          <w:r w:rsidRPr="009E5A85">
                            <w:rPr>
                              <w:rStyle w:val="apple-style-span"/>
                              <w:color w:val="000000"/>
                              <w:sz w:val="20"/>
                              <w:szCs w:val="20"/>
                            </w:rPr>
                            <w:t>maat@maatpeace.org</w:t>
                          </w:r>
                          <w:r w:rsidRPr="009E5A85">
                            <w:rPr>
                              <w:rStyle w:val="apple-style-span"/>
                              <w:color w:val="000000"/>
                              <w:sz w:val="20"/>
                              <w:szCs w:val="20"/>
                              <w:rtl/>
                            </w:rPr>
                            <w:t xml:space="preserve">  </w:t>
                          </w:r>
                        </w:p>
                      </w:tc>
                      <w:tc>
                        <w:tcPr>
                          <w:tcW w:w="2827" w:type="dxa"/>
                          <w:gridSpan w:val="3"/>
                          <w:tcBorders>
                            <w:left w:val="single" w:sz="12" w:space="0" w:color="7F7F7F"/>
                            <w:bottom w:val="nil"/>
                          </w:tcBorders>
                          <w:vAlign w:val="center"/>
                        </w:tcPr>
                        <w:p w14:paraId="2EF548C2" w14:textId="77777777" w:rsidR="0078744D" w:rsidRPr="007F1F7C" w:rsidRDefault="0078744D" w:rsidP="0078744D">
                          <w:pPr>
                            <w:spacing w:after="0" w:line="240" w:lineRule="auto"/>
                            <w:suppressOverlap/>
                            <w:jc w:val="right"/>
                            <w:rPr>
                              <w:rStyle w:val="apple-style-span"/>
                              <w:color w:val="002060"/>
                              <w:sz w:val="20"/>
                              <w:szCs w:val="20"/>
                              <w:rtl/>
                              <w:lang w:bidi="ar-EG"/>
                            </w:rPr>
                          </w:pPr>
                          <w:r w:rsidRPr="007F1F7C">
                            <w:rPr>
                              <w:rFonts w:ascii="Times New Roman" w:eastAsia="Times New Roman" w:hAnsi="Times New Roman" w:cs="Times New Roman"/>
                              <w:color w:val="FF0000"/>
                              <w:sz w:val="20"/>
                              <w:szCs w:val="20"/>
                            </w:rPr>
                            <w:t>Website:</w:t>
                          </w:r>
                          <w:r w:rsidRPr="007F1F7C">
                            <w:rPr>
                              <w:rFonts w:ascii="Times New Roman" w:eastAsia="Times New Roman" w:hAnsi="Times New Roman" w:cs="Times New Roman"/>
                              <w:color w:val="0000FF"/>
                              <w:sz w:val="20"/>
                              <w:szCs w:val="20"/>
                            </w:rPr>
                            <w:t xml:space="preserve"> </w:t>
                          </w:r>
                          <w:r w:rsidRPr="007F1F7C">
                            <w:rPr>
                              <w:rFonts w:ascii="Times New Roman" w:eastAsia="Times New Roman" w:hAnsi="Times New Roman" w:cs="Times New Roman"/>
                              <w:color w:val="000000"/>
                              <w:sz w:val="20"/>
                              <w:szCs w:val="20"/>
                            </w:rPr>
                            <w:t>www.maatpeace.org </w:t>
                          </w:r>
                        </w:p>
                      </w:tc>
                    </w:tr>
                    <w:tr w:rsidR="0078744D" w:rsidRPr="009E5A85" w14:paraId="0EA697C1" w14:textId="77777777" w:rsidTr="0078744D">
                      <w:trPr>
                        <w:trHeight w:val="340"/>
                      </w:trPr>
                      <w:tc>
                        <w:tcPr>
                          <w:tcW w:w="5119" w:type="dxa"/>
                          <w:tcBorders>
                            <w:right w:val="single" w:sz="12" w:space="0" w:color="7F7F7F"/>
                          </w:tcBorders>
                          <w:vAlign w:val="center"/>
                        </w:tcPr>
                        <w:p w14:paraId="5D9AEA4C" w14:textId="77777777" w:rsidR="0078744D" w:rsidRPr="009E5A85" w:rsidRDefault="0078744D" w:rsidP="0078744D">
                          <w:pPr>
                            <w:spacing w:after="0" w:line="240" w:lineRule="auto"/>
                            <w:jc w:val="right"/>
                            <w:rPr>
                              <w:rFonts w:ascii="Times New Roman" w:hAnsi="Times New Roman" w:cs="Times New Roman"/>
                              <w:sz w:val="20"/>
                              <w:szCs w:val="20"/>
                              <w:rtl/>
                              <w:lang w:bidi="ar-EG"/>
                            </w:rPr>
                          </w:pPr>
                          <w:r w:rsidRPr="009E5A85">
                            <w:rPr>
                              <w:rStyle w:val="apple-style-span"/>
                              <w:color w:val="FF0000"/>
                              <w:sz w:val="20"/>
                              <w:szCs w:val="20"/>
                            </w:rPr>
                            <w:t>Mob.</w:t>
                          </w:r>
                          <w:r w:rsidRPr="009E5A85">
                            <w:rPr>
                              <w:rStyle w:val="apple-style-span"/>
                              <w:color w:val="002060"/>
                              <w:sz w:val="20"/>
                              <w:szCs w:val="20"/>
                            </w:rPr>
                            <w:t xml:space="preserve"> +</w:t>
                          </w:r>
                          <w:r w:rsidRPr="009E5A85">
                            <w:rPr>
                              <w:rStyle w:val="apple-style-span"/>
                              <w:color w:val="000000"/>
                              <w:sz w:val="20"/>
                              <w:szCs w:val="20"/>
                            </w:rPr>
                            <w:t>201226521170</w:t>
                          </w:r>
                        </w:p>
                      </w:tc>
                      <w:tc>
                        <w:tcPr>
                          <w:tcW w:w="2835" w:type="dxa"/>
                          <w:gridSpan w:val="3"/>
                          <w:tcBorders>
                            <w:left w:val="single" w:sz="12" w:space="0" w:color="7F7F7F"/>
                            <w:right w:val="single" w:sz="12" w:space="0" w:color="7F7F7F"/>
                          </w:tcBorders>
                          <w:vAlign w:val="center"/>
                        </w:tcPr>
                        <w:p w14:paraId="1B1B4A04" w14:textId="77777777" w:rsidR="0078744D" w:rsidRPr="009E5A85" w:rsidRDefault="0078744D" w:rsidP="0078744D">
                          <w:pPr>
                            <w:bidi w:val="0"/>
                            <w:spacing w:after="0" w:line="240" w:lineRule="auto"/>
                            <w:jc w:val="right"/>
                            <w:rPr>
                              <w:rFonts w:ascii="Times New Roman" w:hAnsi="Times New Roman" w:cs="Times New Roman"/>
                              <w:sz w:val="20"/>
                              <w:szCs w:val="20"/>
                              <w:rtl/>
                              <w:lang w:bidi="ar-EG"/>
                            </w:rPr>
                          </w:pPr>
                          <w:r w:rsidRPr="009E5A85">
                            <w:rPr>
                              <w:rStyle w:val="apple-style-span"/>
                              <w:color w:val="FF0000"/>
                              <w:sz w:val="20"/>
                              <w:szCs w:val="20"/>
                            </w:rPr>
                            <w:t>Telefax</w:t>
                          </w:r>
                          <w:r w:rsidRPr="009E5A85">
                            <w:rPr>
                              <w:rStyle w:val="apple-style-span"/>
                              <w:color w:val="000000"/>
                              <w:sz w:val="20"/>
                              <w:szCs w:val="20"/>
                              <w:rtl/>
                            </w:rPr>
                            <w:t>.</w:t>
                          </w:r>
                          <w:r w:rsidRPr="009E5A85">
                            <w:rPr>
                              <w:rStyle w:val="apple-style-span"/>
                              <w:color w:val="000000"/>
                              <w:sz w:val="20"/>
                              <w:szCs w:val="20"/>
                            </w:rPr>
                            <w:t xml:space="preserve"> 00 (20) (2) 25344707</w:t>
                          </w:r>
                        </w:p>
                      </w:tc>
                      <w:tc>
                        <w:tcPr>
                          <w:tcW w:w="2260" w:type="dxa"/>
                          <w:tcBorders>
                            <w:left w:val="single" w:sz="12" w:space="0" w:color="7F7F7F"/>
                          </w:tcBorders>
                          <w:vAlign w:val="center"/>
                        </w:tcPr>
                        <w:p w14:paraId="00F33E38" w14:textId="77777777" w:rsidR="0078744D" w:rsidRPr="009E5A85" w:rsidRDefault="0078744D" w:rsidP="0078744D">
                          <w:pPr>
                            <w:spacing w:after="0" w:line="240" w:lineRule="auto"/>
                            <w:jc w:val="right"/>
                            <w:rPr>
                              <w:rFonts w:ascii="Times New Roman" w:hAnsi="Times New Roman" w:cs="Times New Roman"/>
                              <w:sz w:val="20"/>
                              <w:szCs w:val="20"/>
                              <w:rtl/>
                            </w:rPr>
                          </w:pPr>
                          <w:r w:rsidRPr="009E5A85">
                            <w:rPr>
                              <w:rStyle w:val="apple-style-span"/>
                              <w:color w:val="FF0000"/>
                              <w:sz w:val="20"/>
                              <w:szCs w:val="20"/>
                            </w:rPr>
                            <w:t>Tel.</w:t>
                          </w:r>
                          <w:r w:rsidRPr="009E5A85">
                            <w:rPr>
                              <w:rStyle w:val="apple-style-span"/>
                              <w:color w:val="002060"/>
                              <w:sz w:val="20"/>
                              <w:szCs w:val="20"/>
                            </w:rPr>
                            <w:t xml:space="preserve"> </w:t>
                          </w:r>
                          <w:r w:rsidRPr="009E5A85">
                            <w:rPr>
                              <w:rStyle w:val="apple-style-span"/>
                              <w:color w:val="000000"/>
                              <w:sz w:val="20"/>
                              <w:szCs w:val="20"/>
                            </w:rPr>
                            <w:t>00(20) (2) 25344706</w:t>
                          </w:r>
                        </w:p>
                      </w:tc>
                    </w:tr>
                  </w:tbl>
                  <w:p w14:paraId="28187D70" w14:textId="77777777" w:rsidR="0078744D" w:rsidRPr="007F1F7C" w:rsidRDefault="0078744D" w:rsidP="0078744D">
                    <w:pPr>
                      <w:spacing w:after="0" w:line="240" w:lineRule="auto"/>
                      <w:jc w:val="center"/>
                      <w:rPr>
                        <w:rFonts w:ascii="Times New Roman" w:hAnsi="Times New Roman" w:cs="Times New Roman"/>
                        <w:rtl/>
                        <w:lang w:bidi="ar-EG"/>
                      </w:rPr>
                    </w:pPr>
                  </w:p>
                  <w:p w14:paraId="4E910B1D" w14:textId="77777777" w:rsidR="0078744D" w:rsidRPr="00DD2355" w:rsidRDefault="0078744D" w:rsidP="0078744D">
                    <w:pPr>
                      <w:spacing w:after="0" w:line="240" w:lineRule="auto"/>
                      <w:rPr>
                        <w:lang w:bidi="ar-EG"/>
                      </w:rPr>
                    </w:pPr>
                  </w:p>
                </w:txbxContent>
              </v:textbox>
            </v:shape>
          </w:pict>
        </mc:Fallback>
      </mc:AlternateContent>
    </w:r>
    <w:r>
      <w:rPr>
        <w:noProof/>
        <w:rtl/>
      </w:rPr>
      <mc:AlternateContent>
        <mc:Choice Requires="wps">
          <w:drawing>
            <wp:anchor distT="4294967295" distB="4294967295" distL="114300" distR="114300" simplePos="0" relativeHeight="251658240" behindDoc="1" locked="0" layoutInCell="1" allowOverlap="1" wp14:anchorId="580710C1" wp14:editId="221A9D13">
              <wp:simplePos x="0" y="0"/>
              <wp:positionH relativeFrom="column">
                <wp:posOffset>-107950</wp:posOffset>
              </wp:positionH>
              <wp:positionV relativeFrom="paragraph">
                <wp:posOffset>83819</wp:posOffset>
              </wp:positionV>
              <wp:extent cx="6659880" cy="0"/>
              <wp:effectExtent l="0" t="19050" r="7620" b="1905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5988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0244B11" id="Line 1" o:spid="_x0000_s1026" style="position:absolute;left:0;text-align:left;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pt,6.6pt" to="515.9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" strokecolor="red" strokeweight="2.25pt"/>
          </w:pict>
        </mc:Fallback>
      </mc:AlternateContent>
    </w:r>
  </w:p>
  <w:p w14:paraId="6196F84E" w14:textId="77777777" w:rsidR="0078744D" w:rsidRDefault="0078744D" w:rsidP="0078744D">
    <w:pPr>
      <w:pStyle w:val="Footer"/>
      <w:rPr>
        <w:rtl/>
        <w:lang w:bidi="ar-EG"/>
      </w:rPr>
    </w:pPr>
  </w:p>
  <w:p w14:paraId="77C0C0BE" w14:textId="77777777" w:rsidR="0078744D" w:rsidRDefault="0078744D" w:rsidP="0078744D">
    <w:pPr>
      <w:pStyle w:val="Footer"/>
      <w:rPr>
        <w:rtl/>
        <w:lang w:bidi="ar-EG"/>
      </w:rPr>
    </w:pPr>
  </w:p>
  <w:p w14:paraId="38AF3541" w14:textId="77777777" w:rsidR="0078744D" w:rsidRDefault="0078744D" w:rsidP="0078744D">
    <w:pPr>
      <w:pStyle w:val="Footer"/>
      <w:rPr>
        <w:rtl/>
        <w:lang w:bidi="ar-EG"/>
      </w:rPr>
    </w:pPr>
  </w:p>
  <w:p w14:paraId="349ADEBF" w14:textId="77777777" w:rsidR="0078744D" w:rsidRDefault="0078744D" w:rsidP="0078744D"/>
  <w:p w14:paraId="346020F3" w14:textId="77777777" w:rsidR="0078744D" w:rsidRDefault="0078744D" w:rsidP="0078744D"/>
  <w:p w14:paraId="66DCE2C4" w14:textId="77777777" w:rsidR="0078744D" w:rsidRDefault="0078744D" w:rsidP="0078744D">
    <w:pPr>
      <w:pStyle w:val="Footer"/>
    </w:pPr>
  </w:p>
  <w:p w14:paraId="42F466E6" w14:textId="77777777" w:rsidR="0078744D" w:rsidRDefault="0078744D">
    <w:pPr>
      <w:pStyle w:val="Footer"/>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115E2" w14:textId="77777777" w:rsidR="005F2ADF" w:rsidRDefault="005F2ADF" w:rsidP="00DA726A">
      <w:pPr>
        <w:spacing w:after="0" w:line="240" w:lineRule="auto"/>
      </w:pPr>
      <w:r>
        <w:separator/>
      </w:r>
    </w:p>
  </w:footnote>
  <w:footnote w:type="continuationSeparator" w:id="0">
    <w:p w14:paraId="340EAE52" w14:textId="77777777" w:rsidR="005F2ADF" w:rsidRDefault="005F2ADF" w:rsidP="00DA7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205F2" w14:textId="3F3AEB5D" w:rsidR="00F00672" w:rsidRDefault="00E55704" w:rsidP="00E9009C">
    <w:pPr>
      <w:pStyle w:val="Header"/>
      <w:tabs>
        <w:tab w:val="left" w:pos="1867"/>
        <w:tab w:val="right" w:pos="9922"/>
      </w:tabs>
      <w:jc w:val="right"/>
    </w:pPr>
    <w:r>
      <w:rPr>
        <w:noProof/>
      </w:rPr>
      <w:drawing>
        <wp:anchor distT="0" distB="0" distL="114300" distR="114300" simplePos="0" relativeHeight="251662336" behindDoc="1" locked="0" layoutInCell="1" allowOverlap="1" wp14:anchorId="52643270" wp14:editId="4F668982">
          <wp:simplePos x="0" y="0"/>
          <wp:positionH relativeFrom="page">
            <wp:posOffset>35560</wp:posOffset>
          </wp:positionH>
          <wp:positionV relativeFrom="paragraph">
            <wp:posOffset>-650240</wp:posOffset>
          </wp:positionV>
          <wp:extent cx="7627620" cy="10002651"/>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aer blank wz water mark f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7620" cy="10002651"/>
                  </a:xfrm>
                  <a:prstGeom prst="rect">
                    <a:avLst/>
                  </a:prstGeom>
                </pic:spPr>
              </pic:pic>
            </a:graphicData>
          </a:graphic>
          <wp14:sizeRelH relativeFrom="page">
            <wp14:pctWidth>0</wp14:pctWidth>
          </wp14:sizeRelH>
          <wp14:sizeRelV relativeFrom="page">
            <wp14:pctHeight>0</wp14:pctHeight>
          </wp14:sizeRelV>
        </wp:anchor>
      </w:drawing>
    </w:r>
    <w:r w:rsidR="00E9009C">
      <w:rPr>
        <w:rtl/>
      </w:rPr>
      <w:tab/>
    </w:r>
    <w:r w:rsidR="00E9009C">
      <w:rPr>
        <w:rtl/>
      </w:rPr>
      <w:tab/>
    </w:r>
  </w:p>
  <w:tbl>
    <w:tblPr>
      <w:bidiVisual/>
      <w:tblW w:w="10204" w:type="dxa"/>
      <w:tblInd w:w="-270" w:type="dxa"/>
      <w:tblLook w:val="04A0" w:firstRow="1" w:lastRow="0" w:firstColumn="1" w:lastColumn="0" w:noHBand="0" w:noVBand="1"/>
    </w:tblPr>
    <w:tblGrid>
      <w:gridCol w:w="5238"/>
      <w:gridCol w:w="4966"/>
    </w:tblGrid>
    <w:tr w:rsidR="00F00672" w:rsidRPr="000F6BDC" w14:paraId="2D3F6334" w14:textId="77777777" w:rsidTr="00E55704">
      <w:trPr>
        <w:trHeight w:val="572"/>
      </w:trPr>
      <w:tc>
        <w:tcPr>
          <w:tcW w:w="5238" w:type="dxa"/>
          <w:shd w:val="clear" w:color="auto" w:fill="auto"/>
          <w:vAlign w:val="center"/>
        </w:tcPr>
        <w:p w14:paraId="6BB93715" w14:textId="23795236" w:rsidR="00F00672" w:rsidRPr="000F6BDC" w:rsidRDefault="00F00672" w:rsidP="00AE12F6">
          <w:pPr>
            <w:pStyle w:val="Header"/>
            <w:tabs>
              <w:tab w:val="center" w:pos="5102"/>
              <w:tab w:val="right" w:pos="10204"/>
            </w:tabs>
            <w:bidi w:val="0"/>
            <w:jc w:val="center"/>
            <w:rPr>
              <w:b/>
              <w:bCs/>
              <w:color w:val="002060"/>
              <w:sz w:val="28"/>
              <w:szCs w:val="28"/>
              <w:rtl/>
              <w:lang w:bidi="ar-EG"/>
            </w:rPr>
          </w:pPr>
        </w:p>
      </w:tc>
      <w:tc>
        <w:tcPr>
          <w:tcW w:w="4966" w:type="dxa"/>
          <w:shd w:val="clear" w:color="auto" w:fill="auto"/>
          <w:vAlign w:val="center"/>
        </w:tcPr>
        <w:p w14:paraId="3B830ABA" w14:textId="08DDE6E4" w:rsidR="00F00672" w:rsidRPr="000F6BDC" w:rsidRDefault="00F00672" w:rsidP="00F00672">
          <w:pPr>
            <w:pStyle w:val="Header"/>
            <w:tabs>
              <w:tab w:val="center" w:pos="5102"/>
              <w:tab w:val="right" w:pos="10204"/>
            </w:tabs>
            <w:jc w:val="right"/>
            <w:rPr>
              <w:rtl/>
              <w:lang w:bidi="ar-EG"/>
            </w:rPr>
          </w:pPr>
        </w:p>
      </w:tc>
    </w:tr>
  </w:tbl>
  <w:p w14:paraId="5F953D7B" w14:textId="6830EC9C" w:rsidR="00E9009C" w:rsidRDefault="00E9009C" w:rsidP="00660F45">
    <w:pPr>
      <w:pStyle w:val="Header"/>
      <w:tabs>
        <w:tab w:val="left" w:pos="1867"/>
        <w:tab w:val="right" w:pos="9922"/>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tblLook w:val="04A0" w:firstRow="1" w:lastRow="0" w:firstColumn="1" w:lastColumn="0" w:noHBand="0" w:noVBand="1"/>
    </w:tblPr>
    <w:tblGrid>
      <w:gridCol w:w="4560"/>
      <w:gridCol w:w="5362"/>
    </w:tblGrid>
    <w:tr w:rsidR="0078744D" w:rsidRPr="000F6BDC" w14:paraId="776324D7" w14:textId="77777777" w:rsidTr="006A113A">
      <w:tc>
        <w:tcPr>
          <w:tcW w:w="5210" w:type="dxa"/>
          <w:shd w:val="clear" w:color="auto" w:fill="auto"/>
          <w:vAlign w:val="center"/>
        </w:tcPr>
        <w:p w14:paraId="69120F5D" w14:textId="77777777" w:rsidR="0078744D" w:rsidRPr="000F6BDC" w:rsidRDefault="0078744D" w:rsidP="006A113A">
          <w:pPr>
            <w:pStyle w:val="Header"/>
            <w:tabs>
              <w:tab w:val="center" w:pos="5102"/>
              <w:tab w:val="right" w:pos="10204"/>
            </w:tabs>
            <w:rPr>
              <w:b/>
              <w:bCs/>
              <w:color w:val="002060"/>
              <w:sz w:val="28"/>
              <w:szCs w:val="28"/>
              <w:rtl/>
              <w:lang w:bidi="ar-EG"/>
            </w:rPr>
          </w:pPr>
        </w:p>
      </w:tc>
      <w:tc>
        <w:tcPr>
          <w:tcW w:w="5670" w:type="dxa"/>
          <w:shd w:val="clear" w:color="auto" w:fill="auto"/>
          <w:vAlign w:val="center"/>
        </w:tcPr>
        <w:p w14:paraId="74E45A25" w14:textId="77777777" w:rsidR="0078744D" w:rsidRPr="000F6BDC" w:rsidRDefault="00FB6240" w:rsidP="006A113A">
          <w:pPr>
            <w:pStyle w:val="Header"/>
            <w:tabs>
              <w:tab w:val="center" w:pos="5102"/>
              <w:tab w:val="right" w:pos="10204"/>
            </w:tabs>
            <w:jc w:val="right"/>
            <w:rPr>
              <w:rtl/>
              <w:lang w:bidi="ar-EG"/>
            </w:rPr>
          </w:pPr>
          <w:r>
            <w:rPr>
              <w:rFonts w:hint="cs"/>
              <w:noProof/>
            </w:rPr>
            <w:drawing>
              <wp:inline distT="0" distB="0" distL="0" distR="0" wp14:anchorId="39556315" wp14:editId="1BC6E683">
                <wp:extent cx="1981200" cy="1472065"/>
                <wp:effectExtent l="19050" t="0" r="0" b="0"/>
                <wp:docPr id="1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981200" cy="1472065"/>
                        </a:xfrm>
                        <a:prstGeom prst="rect">
                          <a:avLst/>
                        </a:prstGeom>
                        <a:noFill/>
                        <a:ln w="9525">
                          <a:noFill/>
                          <a:miter lim="800000"/>
                          <a:headEnd/>
                          <a:tailEnd/>
                        </a:ln>
                      </pic:spPr>
                    </pic:pic>
                  </a:graphicData>
                </a:graphic>
              </wp:inline>
            </w:drawing>
          </w:r>
        </w:p>
      </w:tc>
    </w:tr>
  </w:tbl>
  <w:p w14:paraId="31893F6C" w14:textId="77777777" w:rsidR="0078744D" w:rsidRDefault="0078744D">
    <w:pPr>
      <w:pStyle w:val="Header"/>
      <w:rPr>
        <w:lang w:bidi="ar-EG"/>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F6E2A"/>
    <w:multiLevelType w:val="multilevel"/>
    <w:tmpl w:val="19EE2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32C6F"/>
    <w:multiLevelType w:val="hybridMultilevel"/>
    <w:tmpl w:val="C5969F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14129A"/>
    <w:multiLevelType w:val="multilevel"/>
    <w:tmpl w:val="9B3E00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437B65"/>
    <w:multiLevelType w:val="hybridMultilevel"/>
    <w:tmpl w:val="80604C40"/>
    <w:lvl w:ilvl="0" w:tplc="BAC8397C">
      <w:start w:val="1"/>
      <w:numFmt w:val="arabicAlpha"/>
      <w:lvlText w:val="%1-"/>
      <w:lvlJc w:val="left"/>
      <w:pPr>
        <w:ind w:left="810" w:hanging="360"/>
      </w:pPr>
      <w:rPr>
        <w:rFonts w:hint="default"/>
        <w:lang w:val="en-U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6510883"/>
    <w:multiLevelType w:val="hybridMultilevel"/>
    <w:tmpl w:val="2F96E52C"/>
    <w:lvl w:ilvl="0" w:tplc="9D3692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D054F2"/>
    <w:multiLevelType w:val="hybridMultilevel"/>
    <w:tmpl w:val="230E3480"/>
    <w:lvl w:ilvl="0" w:tplc="0409000D">
      <w:start w:val="1"/>
      <w:numFmt w:val="bullet"/>
      <w:lvlText w:val=""/>
      <w:lvlJc w:val="left"/>
      <w:pPr>
        <w:ind w:left="303" w:hanging="360"/>
      </w:pPr>
      <w:rPr>
        <w:rFonts w:ascii="Wingdings" w:hAnsi="Wingdings" w:hint="default"/>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abstractNum w:abstractNumId="6" w15:restartNumberingAfterBreak="0">
    <w:nsid w:val="11C60920"/>
    <w:multiLevelType w:val="multilevel"/>
    <w:tmpl w:val="9992EA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3F673AC"/>
    <w:multiLevelType w:val="hybridMultilevel"/>
    <w:tmpl w:val="CD1C2D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5B2971"/>
    <w:multiLevelType w:val="hybridMultilevel"/>
    <w:tmpl w:val="3F62FBBC"/>
    <w:lvl w:ilvl="0" w:tplc="4224D938">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562549"/>
    <w:multiLevelType w:val="hybridMultilevel"/>
    <w:tmpl w:val="1D886404"/>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511E8D"/>
    <w:multiLevelType w:val="hybridMultilevel"/>
    <w:tmpl w:val="DB8C3218"/>
    <w:lvl w:ilvl="0" w:tplc="4224D9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666F38"/>
    <w:multiLevelType w:val="hybridMultilevel"/>
    <w:tmpl w:val="24E827D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86E1542"/>
    <w:multiLevelType w:val="multilevel"/>
    <w:tmpl w:val="5CB29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D758FA"/>
    <w:multiLevelType w:val="hybridMultilevel"/>
    <w:tmpl w:val="5A8C4706"/>
    <w:lvl w:ilvl="0" w:tplc="04090001">
      <w:start w:val="1"/>
      <w:numFmt w:val="bullet"/>
      <w:lvlText w:val=""/>
      <w:lvlJc w:val="left"/>
      <w:pPr>
        <w:ind w:left="663" w:hanging="360"/>
      </w:pPr>
      <w:rPr>
        <w:rFonts w:ascii="Symbol" w:hAnsi="Symbo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14" w15:restartNumberingAfterBreak="0">
    <w:nsid w:val="3AFE5309"/>
    <w:multiLevelType w:val="hybridMultilevel"/>
    <w:tmpl w:val="F1EA4F94"/>
    <w:lvl w:ilvl="0" w:tplc="DB32A96E">
      <w:start w:val="1"/>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5" w15:restartNumberingAfterBreak="0">
    <w:nsid w:val="3B4F15AD"/>
    <w:multiLevelType w:val="hybridMultilevel"/>
    <w:tmpl w:val="97C63242"/>
    <w:lvl w:ilvl="0" w:tplc="817605CC">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52536C"/>
    <w:multiLevelType w:val="hybridMultilevel"/>
    <w:tmpl w:val="346465E2"/>
    <w:lvl w:ilvl="0" w:tplc="DB32A9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D009B9"/>
    <w:multiLevelType w:val="hybridMultilevel"/>
    <w:tmpl w:val="4AEE2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BC731B"/>
    <w:multiLevelType w:val="hybridMultilevel"/>
    <w:tmpl w:val="005C4082"/>
    <w:lvl w:ilvl="0" w:tplc="34E0C956">
      <w:start w:val="1"/>
      <w:numFmt w:val="decimal"/>
      <w:lvlText w:val="%1-"/>
      <w:lvlJc w:val="left"/>
      <w:pPr>
        <w:ind w:left="663" w:hanging="360"/>
      </w:pPr>
      <w:rPr>
        <w:rFonts w:cs="Arial" w:hint="default"/>
        <w:lang w:bidi="ar-EG"/>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6CB1ADA"/>
    <w:multiLevelType w:val="hybridMultilevel"/>
    <w:tmpl w:val="B94AE7EC"/>
    <w:lvl w:ilvl="0" w:tplc="8988A594">
      <w:start w:val="1"/>
      <w:numFmt w:val="decimal"/>
      <w:lvlText w:val="%1-"/>
      <w:lvlJc w:val="left"/>
      <w:pPr>
        <w:ind w:left="663"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86B0152"/>
    <w:multiLevelType w:val="multilevel"/>
    <w:tmpl w:val="889C5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C972EB"/>
    <w:multiLevelType w:val="hybridMultilevel"/>
    <w:tmpl w:val="56FA0A6E"/>
    <w:lvl w:ilvl="0" w:tplc="C22A4144">
      <w:start w:val="3"/>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5E0544"/>
    <w:multiLevelType w:val="hybridMultilevel"/>
    <w:tmpl w:val="6A6C16EE"/>
    <w:lvl w:ilvl="0" w:tplc="04090013">
      <w:start w:val="1"/>
      <w:numFmt w:val="arabicAlpha"/>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CBC11E0"/>
    <w:multiLevelType w:val="hybridMultilevel"/>
    <w:tmpl w:val="06BA8302"/>
    <w:lvl w:ilvl="0" w:tplc="8ED27A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D5E593E"/>
    <w:multiLevelType w:val="hybridMultilevel"/>
    <w:tmpl w:val="724ADA2C"/>
    <w:lvl w:ilvl="0" w:tplc="5352E8AC">
      <w:start w:val="1"/>
      <w:numFmt w:val="arabicAlpha"/>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28E63E9"/>
    <w:multiLevelType w:val="hybridMultilevel"/>
    <w:tmpl w:val="54B064DC"/>
    <w:lvl w:ilvl="0" w:tplc="817605CC">
      <w:start w:val="1"/>
      <w:numFmt w:val="arabicAbjad"/>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B109ED"/>
    <w:multiLevelType w:val="hybridMultilevel"/>
    <w:tmpl w:val="65FE355E"/>
    <w:lvl w:ilvl="0" w:tplc="2D128D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DD1E58"/>
    <w:multiLevelType w:val="hybridMultilevel"/>
    <w:tmpl w:val="0970687A"/>
    <w:lvl w:ilvl="0" w:tplc="0B7C12C2">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1507DF"/>
    <w:multiLevelType w:val="hybridMultilevel"/>
    <w:tmpl w:val="49C68506"/>
    <w:lvl w:ilvl="0" w:tplc="8988A594">
      <w:start w:val="1"/>
      <w:numFmt w:val="decimal"/>
      <w:lvlText w:val="%1-"/>
      <w:lvlJc w:val="left"/>
      <w:pPr>
        <w:ind w:left="303" w:hanging="360"/>
      </w:pPr>
      <w:rPr>
        <w:rFonts w:cs="Arial" w:hint="default"/>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abstractNum w:abstractNumId="29" w15:restartNumberingAfterBreak="0">
    <w:nsid w:val="57077722"/>
    <w:multiLevelType w:val="hybridMultilevel"/>
    <w:tmpl w:val="5C4401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73423E2"/>
    <w:multiLevelType w:val="multilevel"/>
    <w:tmpl w:val="7CCE8616"/>
    <w:lvl w:ilvl="0">
      <w:start w:val="1"/>
      <w:numFmt w:val="bullet"/>
      <w:lvlText w:val="-"/>
      <w:lvlJc w:val="left"/>
      <w:pPr>
        <w:tabs>
          <w:tab w:val="decimal" w:pos="144"/>
        </w:tabs>
        <w:ind w:left="720"/>
      </w:pPr>
      <w:rPr>
        <w:rFonts w:ascii="Symbol" w:hAnsi="Symbol"/>
        <w:strike w:val="0"/>
        <w:color w:val="000000"/>
        <w:spacing w:val="3"/>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DF13010"/>
    <w:multiLevelType w:val="hybridMultilevel"/>
    <w:tmpl w:val="1CE6F668"/>
    <w:lvl w:ilvl="0" w:tplc="C1C66A0E">
      <w:start w:val="1"/>
      <w:numFmt w:val="decimal"/>
      <w:lvlText w:val="%1-"/>
      <w:lvlJc w:val="left"/>
      <w:pPr>
        <w:ind w:left="303" w:hanging="360"/>
      </w:pPr>
      <w:rPr>
        <w:rFonts w:hint="default"/>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abstractNum w:abstractNumId="32" w15:restartNumberingAfterBreak="0">
    <w:nsid w:val="5E9542E5"/>
    <w:multiLevelType w:val="hybridMultilevel"/>
    <w:tmpl w:val="49C68506"/>
    <w:lvl w:ilvl="0" w:tplc="8988A594">
      <w:start w:val="1"/>
      <w:numFmt w:val="decimal"/>
      <w:lvlText w:val="%1-"/>
      <w:lvlJc w:val="left"/>
      <w:pPr>
        <w:ind w:left="303" w:hanging="360"/>
      </w:pPr>
      <w:rPr>
        <w:rFonts w:cs="Arial" w:hint="default"/>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abstractNum w:abstractNumId="33" w15:restartNumberingAfterBreak="0">
    <w:nsid w:val="621E71AF"/>
    <w:multiLevelType w:val="hybridMultilevel"/>
    <w:tmpl w:val="5B64947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6133D1A"/>
    <w:multiLevelType w:val="hybridMultilevel"/>
    <w:tmpl w:val="B4129BE0"/>
    <w:lvl w:ilvl="0" w:tplc="8988A594">
      <w:start w:val="1"/>
      <w:numFmt w:val="decimal"/>
      <w:lvlText w:val="%1-"/>
      <w:lvlJc w:val="left"/>
      <w:pPr>
        <w:ind w:left="1023" w:hanging="360"/>
      </w:pPr>
      <w:rPr>
        <w:rFonts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6C97141"/>
    <w:multiLevelType w:val="hybridMultilevel"/>
    <w:tmpl w:val="35706A88"/>
    <w:lvl w:ilvl="0" w:tplc="DB32A96E">
      <w:start w:val="1"/>
      <w:numFmt w:val="decimal"/>
      <w:lvlText w:val="%1-"/>
      <w:lvlJc w:val="left"/>
      <w:pPr>
        <w:ind w:left="663" w:hanging="360"/>
      </w:pPr>
      <w:rPr>
        <w:rFonts w:hint="default"/>
      </w:rPr>
    </w:lvl>
    <w:lvl w:ilvl="1" w:tplc="04090019" w:tentative="1">
      <w:start w:val="1"/>
      <w:numFmt w:val="lowerLetter"/>
      <w:lvlText w:val="%2."/>
      <w:lvlJc w:val="left"/>
      <w:pPr>
        <w:ind w:left="1383" w:hanging="360"/>
      </w:pPr>
    </w:lvl>
    <w:lvl w:ilvl="2" w:tplc="0409001B" w:tentative="1">
      <w:start w:val="1"/>
      <w:numFmt w:val="lowerRoman"/>
      <w:lvlText w:val="%3."/>
      <w:lvlJc w:val="right"/>
      <w:pPr>
        <w:ind w:left="2103" w:hanging="180"/>
      </w:pPr>
    </w:lvl>
    <w:lvl w:ilvl="3" w:tplc="0409000F" w:tentative="1">
      <w:start w:val="1"/>
      <w:numFmt w:val="decimal"/>
      <w:lvlText w:val="%4."/>
      <w:lvlJc w:val="left"/>
      <w:pPr>
        <w:ind w:left="2823" w:hanging="360"/>
      </w:pPr>
    </w:lvl>
    <w:lvl w:ilvl="4" w:tplc="04090019" w:tentative="1">
      <w:start w:val="1"/>
      <w:numFmt w:val="lowerLetter"/>
      <w:lvlText w:val="%5."/>
      <w:lvlJc w:val="left"/>
      <w:pPr>
        <w:ind w:left="3543" w:hanging="360"/>
      </w:pPr>
    </w:lvl>
    <w:lvl w:ilvl="5" w:tplc="0409001B" w:tentative="1">
      <w:start w:val="1"/>
      <w:numFmt w:val="lowerRoman"/>
      <w:lvlText w:val="%6."/>
      <w:lvlJc w:val="right"/>
      <w:pPr>
        <w:ind w:left="4263" w:hanging="180"/>
      </w:pPr>
    </w:lvl>
    <w:lvl w:ilvl="6" w:tplc="0409000F" w:tentative="1">
      <w:start w:val="1"/>
      <w:numFmt w:val="decimal"/>
      <w:lvlText w:val="%7."/>
      <w:lvlJc w:val="left"/>
      <w:pPr>
        <w:ind w:left="4983" w:hanging="360"/>
      </w:pPr>
    </w:lvl>
    <w:lvl w:ilvl="7" w:tplc="04090019" w:tentative="1">
      <w:start w:val="1"/>
      <w:numFmt w:val="lowerLetter"/>
      <w:lvlText w:val="%8."/>
      <w:lvlJc w:val="left"/>
      <w:pPr>
        <w:ind w:left="5703" w:hanging="360"/>
      </w:pPr>
    </w:lvl>
    <w:lvl w:ilvl="8" w:tplc="0409001B" w:tentative="1">
      <w:start w:val="1"/>
      <w:numFmt w:val="lowerRoman"/>
      <w:lvlText w:val="%9."/>
      <w:lvlJc w:val="right"/>
      <w:pPr>
        <w:ind w:left="6423" w:hanging="180"/>
      </w:pPr>
    </w:lvl>
  </w:abstractNum>
  <w:abstractNum w:abstractNumId="36" w15:restartNumberingAfterBreak="0">
    <w:nsid w:val="704F56CF"/>
    <w:multiLevelType w:val="hybridMultilevel"/>
    <w:tmpl w:val="099290B0"/>
    <w:lvl w:ilvl="0" w:tplc="10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11177A0"/>
    <w:multiLevelType w:val="hybridMultilevel"/>
    <w:tmpl w:val="C57A5F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31A6A7D"/>
    <w:multiLevelType w:val="hybridMultilevel"/>
    <w:tmpl w:val="17102F76"/>
    <w:lvl w:ilvl="0" w:tplc="04090001">
      <w:start w:val="1"/>
      <w:numFmt w:val="bullet"/>
      <w:lvlText w:val=""/>
      <w:lvlJc w:val="left"/>
      <w:pPr>
        <w:ind w:left="500" w:hanging="360"/>
      </w:pPr>
      <w:rPr>
        <w:rFonts w:ascii="Symbol" w:hAnsi="Symbol" w:hint="default"/>
        <w:b/>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39" w15:restartNumberingAfterBreak="0">
    <w:nsid w:val="76753D08"/>
    <w:multiLevelType w:val="hybridMultilevel"/>
    <w:tmpl w:val="43268718"/>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6E6B42"/>
    <w:multiLevelType w:val="hybridMultilevel"/>
    <w:tmpl w:val="48C05A2C"/>
    <w:lvl w:ilvl="0" w:tplc="04090013">
      <w:start w:val="1"/>
      <w:numFmt w:val="arabicAlpha"/>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38"/>
  </w:num>
  <w:num w:numId="3">
    <w:abstractNumId w:val="14"/>
  </w:num>
  <w:num w:numId="4">
    <w:abstractNumId w:val="31"/>
  </w:num>
  <w:num w:numId="5">
    <w:abstractNumId w:val="23"/>
  </w:num>
  <w:num w:numId="6">
    <w:abstractNumId w:val="26"/>
  </w:num>
  <w:num w:numId="7">
    <w:abstractNumId w:val="8"/>
  </w:num>
  <w:num w:numId="8">
    <w:abstractNumId w:val="25"/>
  </w:num>
  <w:num w:numId="9">
    <w:abstractNumId w:val="3"/>
  </w:num>
  <w:num w:numId="10">
    <w:abstractNumId w:val="15"/>
  </w:num>
  <w:num w:numId="11">
    <w:abstractNumId w:val="32"/>
  </w:num>
  <w:num w:numId="12">
    <w:abstractNumId w:val="34"/>
  </w:num>
  <w:num w:numId="13">
    <w:abstractNumId w:val="24"/>
  </w:num>
  <w:num w:numId="14">
    <w:abstractNumId w:val="37"/>
  </w:num>
  <w:num w:numId="15">
    <w:abstractNumId w:val="19"/>
  </w:num>
  <w:num w:numId="16">
    <w:abstractNumId w:val="28"/>
  </w:num>
  <w:num w:numId="17">
    <w:abstractNumId w:val="18"/>
  </w:num>
  <w:num w:numId="18">
    <w:abstractNumId w:val="1"/>
  </w:num>
  <w:num w:numId="19">
    <w:abstractNumId w:val="33"/>
  </w:num>
  <w:num w:numId="20">
    <w:abstractNumId w:val="29"/>
  </w:num>
  <w:num w:numId="21">
    <w:abstractNumId w:val="11"/>
  </w:num>
  <w:num w:numId="22">
    <w:abstractNumId w:val="9"/>
  </w:num>
  <w:num w:numId="23">
    <w:abstractNumId w:val="39"/>
  </w:num>
  <w:num w:numId="24">
    <w:abstractNumId w:val="5"/>
  </w:num>
  <w:num w:numId="25">
    <w:abstractNumId w:val="22"/>
  </w:num>
  <w:num w:numId="26">
    <w:abstractNumId w:val="4"/>
  </w:num>
  <w:num w:numId="27">
    <w:abstractNumId w:val="40"/>
  </w:num>
  <w:num w:numId="28">
    <w:abstractNumId w:val="13"/>
  </w:num>
  <w:num w:numId="29">
    <w:abstractNumId w:val="35"/>
  </w:num>
  <w:num w:numId="30">
    <w:abstractNumId w:val="16"/>
  </w:num>
  <w:num w:numId="31">
    <w:abstractNumId w:val="30"/>
  </w:num>
  <w:num w:numId="32">
    <w:abstractNumId w:val="21"/>
  </w:num>
  <w:num w:numId="33">
    <w:abstractNumId w:val="36"/>
  </w:num>
  <w:num w:numId="34">
    <w:abstractNumId w:val="20"/>
  </w:num>
  <w:num w:numId="35">
    <w:abstractNumId w:val="7"/>
  </w:num>
  <w:num w:numId="36">
    <w:abstractNumId w:val="27"/>
  </w:num>
  <w:num w:numId="37">
    <w:abstractNumId w:val="17"/>
  </w:num>
  <w:num w:numId="38">
    <w:abstractNumId w:val="12"/>
  </w:num>
  <w:num w:numId="39">
    <w:abstractNumId w:val="2"/>
  </w:num>
  <w:num w:numId="40">
    <w:abstractNumId w:val="0"/>
  </w:num>
  <w:num w:numId="41">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C73"/>
    <w:rsid w:val="000114AB"/>
    <w:rsid w:val="00017548"/>
    <w:rsid w:val="00030F11"/>
    <w:rsid w:val="00032D1E"/>
    <w:rsid w:val="00044C84"/>
    <w:rsid w:val="000512C7"/>
    <w:rsid w:val="000621A4"/>
    <w:rsid w:val="000741DE"/>
    <w:rsid w:val="00082174"/>
    <w:rsid w:val="00092C2D"/>
    <w:rsid w:val="00093715"/>
    <w:rsid w:val="00095287"/>
    <w:rsid w:val="000A0AB8"/>
    <w:rsid w:val="000B1E30"/>
    <w:rsid w:val="000C3333"/>
    <w:rsid w:val="000D4978"/>
    <w:rsid w:val="000D5AD2"/>
    <w:rsid w:val="000D6D8D"/>
    <w:rsid w:val="000D7898"/>
    <w:rsid w:val="000E2C0A"/>
    <w:rsid w:val="000F014C"/>
    <w:rsid w:val="000F2CD1"/>
    <w:rsid w:val="000F6DA7"/>
    <w:rsid w:val="00121BD9"/>
    <w:rsid w:val="0013131A"/>
    <w:rsid w:val="00137A4E"/>
    <w:rsid w:val="0014151A"/>
    <w:rsid w:val="00142635"/>
    <w:rsid w:val="00145A29"/>
    <w:rsid w:val="00146411"/>
    <w:rsid w:val="00147EE3"/>
    <w:rsid w:val="00154686"/>
    <w:rsid w:val="00154B92"/>
    <w:rsid w:val="00161BDA"/>
    <w:rsid w:val="001626B1"/>
    <w:rsid w:val="001653EA"/>
    <w:rsid w:val="0016621D"/>
    <w:rsid w:val="0016708D"/>
    <w:rsid w:val="00173A97"/>
    <w:rsid w:val="00173C89"/>
    <w:rsid w:val="00183241"/>
    <w:rsid w:val="001875C1"/>
    <w:rsid w:val="001A16B2"/>
    <w:rsid w:val="001A2AA5"/>
    <w:rsid w:val="001A63EC"/>
    <w:rsid w:val="001B0A92"/>
    <w:rsid w:val="001B20A0"/>
    <w:rsid w:val="001B49FC"/>
    <w:rsid w:val="001B52FA"/>
    <w:rsid w:val="001B544B"/>
    <w:rsid w:val="001D3DFF"/>
    <w:rsid w:val="001D53AC"/>
    <w:rsid w:val="001E2F59"/>
    <w:rsid w:val="001F0321"/>
    <w:rsid w:val="001F1E1A"/>
    <w:rsid w:val="001F42F1"/>
    <w:rsid w:val="001F507A"/>
    <w:rsid w:val="001F5970"/>
    <w:rsid w:val="001F6A67"/>
    <w:rsid w:val="001F7645"/>
    <w:rsid w:val="00206626"/>
    <w:rsid w:val="00217293"/>
    <w:rsid w:val="002201B9"/>
    <w:rsid w:val="002206E9"/>
    <w:rsid w:val="00246551"/>
    <w:rsid w:val="002474F3"/>
    <w:rsid w:val="0025618C"/>
    <w:rsid w:val="002622F9"/>
    <w:rsid w:val="00270E84"/>
    <w:rsid w:val="00271164"/>
    <w:rsid w:val="00271EFB"/>
    <w:rsid w:val="0028798F"/>
    <w:rsid w:val="00291218"/>
    <w:rsid w:val="002963DC"/>
    <w:rsid w:val="002B5759"/>
    <w:rsid w:val="002B64B9"/>
    <w:rsid w:val="002C02CF"/>
    <w:rsid w:val="002C4252"/>
    <w:rsid w:val="002C44C5"/>
    <w:rsid w:val="002C62D4"/>
    <w:rsid w:val="002E4998"/>
    <w:rsid w:val="002E797A"/>
    <w:rsid w:val="002F0A0F"/>
    <w:rsid w:val="002F52BF"/>
    <w:rsid w:val="002F7EB5"/>
    <w:rsid w:val="00304451"/>
    <w:rsid w:val="00313319"/>
    <w:rsid w:val="00320EC0"/>
    <w:rsid w:val="003218F0"/>
    <w:rsid w:val="0032736F"/>
    <w:rsid w:val="00331F6E"/>
    <w:rsid w:val="00335726"/>
    <w:rsid w:val="003425A0"/>
    <w:rsid w:val="00344C5E"/>
    <w:rsid w:val="00347D74"/>
    <w:rsid w:val="00347FAB"/>
    <w:rsid w:val="00354D56"/>
    <w:rsid w:val="00370EC7"/>
    <w:rsid w:val="00374C0C"/>
    <w:rsid w:val="003927B9"/>
    <w:rsid w:val="003B0F82"/>
    <w:rsid w:val="003B4378"/>
    <w:rsid w:val="003B4D22"/>
    <w:rsid w:val="003C2DA1"/>
    <w:rsid w:val="003D364B"/>
    <w:rsid w:val="003F2D85"/>
    <w:rsid w:val="003F526A"/>
    <w:rsid w:val="004059DA"/>
    <w:rsid w:val="004106C3"/>
    <w:rsid w:val="00420AD1"/>
    <w:rsid w:val="0043069B"/>
    <w:rsid w:val="00434334"/>
    <w:rsid w:val="00435097"/>
    <w:rsid w:val="00450A76"/>
    <w:rsid w:val="004544BF"/>
    <w:rsid w:val="0047416B"/>
    <w:rsid w:val="00484291"/>
    <w:rsid w:val="00484902"/>
    <w:rsid w:val="004849FF"/>
    <w:rsid w:val="00486DED"/>
    <w:rsid w:val="004908BF"/>
    <w:rsid w:val="00492FB2"/>
    <w:rsid w:val="00496E26"/>
    <w:rsid w:val="004A5B4E"/>
    <w:rsid w:val="004B3049"/>
    <w:rsid w:val="004C24BD"/>
    <w:rsid w:val="004C7BFF"/>
    <w:rsid w:val="004D0DF9"/>
    <w:rsid w:val="004D2CBD"/>
    <w:rsid w:val="004F2C14"/>
    <w:rsid w:val="004F59A0"/>
    <w:rsid w:val="005005A9"/>
    <w:rsid w:val="005073B3"/>
    <w:rsid w:val="00511F50"/>
    <w:rsid w:val="00512DE4"/>
    <w:rsid w:val="005178EA"/>
    <w:rsid w:val="00520BB2"/>
    <w:rsid w:val="00526738"/>
    <w:rsid w:val="00535AC8"/>
    <w:rsid w:val="005404AF"/>
    <w:rsid w:val="00545E44"/>
    <w:rsid w:val="0055175D"/>
    <w:rsid w:val="00582661"/>
    <w:rsid w:val="0058540C"/>
    <w:rsid w:val="005914E6"/>
    <w:rsid w:val="00595E84"/>
    <w:rsid w:val="005B1B52"/>
    <w:rsid w:val="005C5231"/>
    <w:rsid w:val="005C5621"/>
    <w:rsid w:val="005F2ADF"/>
    <w:rsid w:val="005F41F3"/>
    <w:rsid w:val="005F73A0"/>
    <w:rsid w:val="006001CA"/>
    <w:rsid w:val="00611353"/>
    <w:rsid w:val="006367E8"/>
    <w:rsid w:val="00643801"/>
    <w:rsid w:val="006451AE"/>
    <w:rsid w:val="00646C18"/>
    <w:rsid w:val="006474FC"/>
    <w:rsid w:val="006513DD"/>
    <w:rsid w:val="00657968"/>
    <w:rsid w:val="00660F45"/>
    <w:rsid w:val="006618A6"/>
    <w:rsid w:val="00670AF3"/>
    <w:rsid w:val="00670B1A"/>
    <w:rsid w:val="006740C2"/>
    <w:rsid w:val="006976CC"/>
    <w:rsid w:val="006A0EAA"/>
    <w:rsid w:val="006B00A2"/>
    <w:rsid w:val="006B38C6"/>
    <w:rsid w:val="006D7AB6"/>
    <w:rsid w:val="006E3530"/>
    <w:rsid w:val="006E4C4C"/>
    <w:rsid w:val="006E5D00"/>
    <w:rsid w:val="006E7F37"/>
    <w:rsid w:val="006F43D7"/>
    <w:rsid w:val="0070128D"/>
    <w:rsid w:val="00701C08"/>
    <w:rsid w:val="00716FC9"/>
    <w:rsid w:val="007206CC"/>
    <w:rsid w:val="00721945"/>
    <w:rsid w:val="00721F49"/>
    <w:rsid w:val="00723568"/>
    <w:rsid w:val="00727C73"/>
    <w:rsid w:val="007339F9"/>
    <w:rsid w:val="007422A7"/>
    <w:rsid w:val="00744F8E"/>
    <w:rsid w:val="00747B0E"/>
    <w:rsid w:val="0075125B"/>
    <w:rsid w:val="00765565"/>
    <w:rsid w:val="00784A56"/>
    <w:rsid w:val="0078744D"/>
    <w:rsid w:val="007A036C"/>
    <w:rsid w:val="007B2EFB"/>
    <w:rsid w:val="007C2E54"/>
    <w:rsid w:val="007C5D7D"/>
    <w:rsid w:val="007C61C4"/>
    <w:rsid w:val="007F1D75"/>
    <w:rsid w:val="007F41A9"/>
    <w:rsid w:val="00822BE5"/>
    <w:rsid w:val="00827454"/>
    <w:rsid w:val="008279A0"/>
    <w:rsid w:val="008313B2"/>
    <w:rsid w:val="008357CC"/>
    <w:rsid w:val="00840130"/>
    <w:rsid w:val="00851BA0"/>
    <w:rsid w:val="00853A72"/>
    <w:rsid w:val="00857185"/>
    <w:rsid w:val="00857A4E"/>
    <w:rsid w:val="00863BAD"/>
    <w:rsid w:val="00865A96"/>
    <w:rsid w:val="0087055B"/>
    <w:rsid w:val="00875570"/>
    <w:rsid w:val="00893F59"/>
    <w:rsid w:val="008B0761"/>
    <w:rsid w:val="008B281A"/>
    <w:rsid w:val="008B3287"/>
    <w:rsid w:val="008C387A"/>
    <w:rsid w:val="008C4A2D"/>
    <w:rsid w:val="008C5299"/>
    <w:rsid w:val="008C6D74"/>
    <w:rsid w:val="008C7D0C"/>
    <w:rsid w:val="008E2A5A"/>
    <w:rsid w:val="008F1EFC"/>
    <w:rsid w:val="008F73DD"/>
    <w:rsid w:val="0090093D"/>
    <w:rsid w:val="00901C89"/>
    <w:rsid w:val="0090255E"/>
    <w:rsid w:val="0091234E"/>
    <w:rsid w:val="00926FE1"/>
    <w:rsid w:val="00930131"/>
    <w:rsid w:val="00933048"/>
    <w:rsid w:val="00940F26"/>
    <w:rsid w:val="009452C2"/>
    <w:rsid w:val="00945898"/>
    <w:rsid w:val="0095044B"/>
    <w:rsid w:val="009659BF"/>
    <w:rsid w:val="009678D7"/>
    <w:rsid w:val="0097144A"/>
    <w:rsid w:val="00975534"/>
    <w:rsid w:val="00983C15"/>
    <w:rsid w:val="0098545A"/>
    <w:rsid w:val="009871E1"/>
    <w:rsid w:val="00987311"/>
    <w:rsid w:val="009908C4"/>
    <w:rsid w:val="009A3007"/>
    <w:rsid w:val="009C5532"/>
    <w:rsid w:val="009D1FAA"/>
    <w:rsid w:val="009D6D26"/>
    <w:rsid w:val="009E7AD4"/>
    <w:rsid w:val="009F4921"/>
    <w:rsid w:val="00A14BAD"/>
    <w:rsid w:val="00A231B8"/>
    <w:rsid w:val="00A3026F"/>
    <w:rsid w:val="00A33677"/>
    <w:rsid w:val="00A52FD7"/>
    <w:rsid w:val="00A62CAA"/>
    <w:rsid w:val="00A70959"/>
    <w:rsid w:val="00A736F9"/>
    <w:rsid w:val="00A80B06"/>
    <w:rsid w:val="00AA1E5D"/>
    <w:rsid w:val="00AA5C60"/>
    <w:rsid w:val="00AB4FC2"/>
    <w:rsid w:val="00AC6704"/>
    <w:rsid w:val="00AD02B1"/>
    <w:rsid w:val="00AE12F6"/>
    <w:rsid w:val="00AE1881"/>
    <w:rsid w:val="00AE37B9"/>
    <w:rsid w:val="00AE70ED"/>
    <w:rsid w:val="00AE78D8"/>
    <w:rsid w:val="00AF03A1"/>
    <w:rsid w:val="00AF6B07"/>
    <w:rsid w:val="00AF771A"/>
    <w:rsid w:val="00B03AF2"/>
    <w:rsid w:val="00B03E77"/>
    <w:rsid w:val="00B1026D"/>
    <w:rsid w:val="00B12617"/>
    <w:rsid w:val="00B36DD9"/>
    <w:rsid w:val="00B56B07"/>
    <w:rsid w:val="00B64037"/>
    <w:rsid w:val="00B81934"/>
    <w:rsid w:val="00B866FD"/>
    <w:rsid w:val="00B9176F"/>
    <w:rsid w:val="00BB02C1"/>
    <w:rsid w:val="00BB364D"/>
    <w:rsid w:val="00BB3B7F"/>
    <w:rsid w:val="00BB5386"/>
    <w:rsid w:val="00BC36AE"/>
    <w:rsid w:val="00BD23E1"/>
    <w:rsid w:val="00BE076D"/>
    <w:rsid w:val="00BE7058"/>
    <w:rsid w:val="00BF03A4"/>
    <w:rsid w:val="00BF41A1"/>
    <w:rsid w:val="00BF4CD2"/>
    <w:rsid w:val="00BF5EAD"/>
    <w:rsid w:val="00C03BCC"/>
    <w:rsid w:val="00C20CBC"/>
    <w:rsid w:val="00C2361B"/>
    <w:rsid w:val="00C32831"/>
    <w:rsid w:val="00C4111A"/>
    <w:rsid w:val="00C425DD"/>
    <w:rsid w:val="00C46402"/>
    <w:rsid w:val="00C46508"/>
    <w:rsid w:val="00C73890"/>
    <w:rsid w:val="00C76281"/>
    <w:rsid w:val="00C825C0"/>
    <w:rsid w:val="00C86340"/>
    <w:rsid w:val="00C920F7"/>
    <w:rsid w:val="00C92671"/>
    <w:rsid w:val="00C967BB"/>
    <w:rsid w:val="00C9698C"/>
    <w:rsid w:val="00CB20D7"/>
    <w:rsid w:val="00CB2578"/>
    <w:rsid w:val="00CB4A4B"/>
    <w:rsid w:val="00CC67F5"/>
    <w:rsid w:val="00CD4DAA"/>
    <w:rsid w:val="00CF5B58"/>
    <w:rsid w:val="00D00B28"/>
    <w:rsid w:val="00D04663"/>
    <w:rsid w:val="00D04EFE"/>
    <w:rsid w:val="00D2013D"/>
    <w:rsid w:val="00D2200E"/>
    <w:rsid w:val="00D30CD1"/>
    <w:rsid w:val="00D34F0E"/>
    <w:rsid w:val="00D3586D"/>
    <w:rsid w:val="00D36EC4"/>
    <w:rsid w:val="00D45AC7"/>
    <w:rsid w:val="00D465D0"/>
    <w:rsid w:val="00D46E2A"/>
    <w:rsid w:val="00D46E8F"/>
    <w:rsid w:val="00D50B48"/>
    <w:rsid w:val="00D6255F"/>
    <w:rsid w:val="00D62642"/>
    <w:rsid w:val="00D723F8"/>
    <w:rsid w:val="00D757C7"/>
    <w:rsid w:val="00DA09CC"/>
    <w:rsid w:val="00DA3BA1"/>
    <w:rsid w:val="00DA726A"/>
    <w:rsid w:val="00DB0456"/>
    <w:rsid w:val="00DD6D77"/>
    <w:rsid w:val="00E02ED6"/>
    <w:rsid w:val="00E04B52"/>
    <w:rsid w:val="00E11404"/>
    <w:rsid w:val="00E1789F"/>
    <w:rsid w:val="00E268F6"/>
    <w:rsid w:val="00E30FCD"/>
    <w:rsid w:val="00E31F7D"/>
    <w:rsid w:val="00E33E9B"/>
    <w:rsid w:val="00E43E52"/>
    <w:rsid w:val="00E511A1"/>
    <w:rsid w:val="00E52CED"/>
    <w:rsid w:val="00E556FC"/>
    <w:rsid w:val="00E55704"/>
    <w:rsid w:val="00E57731"/>
    <w:rsid w:val="00E65B25"/>
    <w:rsid w:val="00E85E74"/>
    <w:rsid w:val="00E9009C"/>
    <w:rsid w:val="00E90B4F"/>
    <w:rsid w:val="00E94231"/>
    <w:rsid w:val="00EA041D"/>
    <w:rsid w:val="00EC6295"/>
    <w:rsid w:val="00EC7EBB"/>
    <w:rsid w:val="00ED204D"/>
    <w:rsid w:val="00ED247C"/>
    <w:rsid w:val="00ED5BA1"/>
    <w:rsid w:val="00EF5FF7"/>
    <w:rsid w:val="00EF6AB7"/>
    <w:rsid w:val="00F00672"/>
    <w:rsid w:val="00F14451"/>
    <w:rsid w:val="00F1507F"/>
    <w:rsid w:val="00F233EE"/>
    <w:rsid w:val="00F25AC8"/>
    <w:rsid w:val="00F31D04"/>
    <w:rsid w:val="00F3200D"/>
    <w:rsid w:val="00F36756"/>
    <w:rsid w:val="00F54524"/>
    <w:rsid w:val="00F7285F"/>
    <w:rsid w:val="00F73300"/>
    <w:rsid w:val="00F7749F"/>
    <w:rsid w:val="00F9488B"/>
    <w:rsid w:val="00F94BE9"/>
    <w:rsid w:val="00F952F7"/>
    <w:rsid w:val="00F95B01"/>
    <w:rsid w:val="00FA41B1"/>
    <w:rsid w:val="00FB6240"/>
    <w:rsid w:val="00FC1F03"/>
    <w:rsid w:val="00FD61AC"/>
    <w:rsid w:val="00FF69F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709D68"/>
  <w15:docId w15:val="{17906E2A-267D-4852-97FE-67833FD8D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ind w:left="300" w:hanging="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635"/>
    <w:pPr>
      <w:bidi/>
      <w:ind w:left="0" w:firstLine="0"/>
    </w:pPr>
    <w:rPr>
      <w:rFonts w:ascii="Calibri" w:eastAsia="Calibri" w:hAnsi="Calibri" w:cs="Arial"/>
    </w:rPr>
  </w:style>
  <w:style w:type="paragraph" w:styleId="Heading1">
    <w:name w:val="heading 1"/>
    <w:basedOn w:val="Normal"/>
    <w:next w:val="Normal"/>
    <w:link w:val="Heading1Char"/>
    <w:uiPriority w:val="9"/>
    <w:qFormat/>
    <w:rsid w:val="00A14BAD"/>
    <w:pPr>
      <w:keepNext/>
      <w:keepLines/>
      <w:spacing w:before="480" w:after="0"/>
      <w:ind w:left="300" w:hanging="357"/>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A726A"/>
    <w:pPr>
      <w:bidi w:val="0"/>
      <w:spacing w:before="100" w:beforeAutospacing="1" w:after="100" w:afterAutospacing="1" w:line="240" w:lineRule="auto"/>
      <w:ind w:left="300" w:hanging="357"/>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B3049"/>
    <w:pPr>
      <w:bidi w:val="0"/>
      <w:spacing w:before="100" w:beforeAutospacing="1" w:after="100" w:afterAutospacing="1" w:line="240" w:lineRule="auto"/>
      <w:ind w:left="300" w:hanging="357"/>
    </w:pPr>
    <w:rPr>
      <w:rFonts w:ascii="Times New Roman" w:eastAsia="Times New Roman" w:hAnsi="Times New Roman" w:cs="Times New Roman"/>
      <w:sz w:val="24"/>
      <w:szCs w:val="24"/>
    </w:rPr>
  </w:style>
  <w:style w:type="character" w:styleId="Hyperlink">
    <w:name w:val="Hyperlink"/>
    <w:basedOn w:val="DefaultParagraphFont"/>
    <w:unhideWhenUsed/>
    <w:rsid w:val="004B3049"/>
    <w:rPr>
      <w:color w:val="0000FF"/>
      <w:u w:val="single"/>
    </w:rPr>
  </w:style>
  <w:style w:type="paragraph" w:styleId="ListParagraph">
    <w:name w:val="List Paragraph"/>
    <w:basedOn w:val="Normal"/>
    <w:uiPriority w:val="34"/>
    <w:qFormat/>
    <w:rsid w:val="00A80B06"/>
    <w:pPr>
      <w:ind w:left="720" w:hanging="357"/>
      <w:contextualSpacing/>
    </w:pPr>
    <w:rPr>
      <w:rFonts w:asciiTheme="minorHAnsi" w:eastAsiaTheme="minorEastAsia" w:hAnsiTheme="minorHAnsi" w:cstheme="minorBidi"/>
    </w:rPr>
  </w:style>
  <w:style w:type="character" w:customStyle="1" w:styleId="textexposedshow">
    <w:name w:val="text_exposed_show"/>
    <w:basedOn w:val="DefaultParagraphFont"/>
    <w:rsid w:val="00BB3B7F"/>
  </w:style>
  <w:style w:type="character" w:styleId="Strong">
    <w:name w:val="Strong"/>
    <w:basedOn w:val="DefaultParagraphFont"/>
    <w:uiPriority w:val="22"/>
    <w:qFormat/>
    <w:rsid w:val="001A16B2"/>
    <w:rPr>
      <w:b/>
      <w:bCs/>
    </w:rPr>
  </w:style>
  <w:style w:type="character" w:styleId="FootnoteReference">
    <w:name w:val="footnote reference"/>
    <w:basedOn w:val="DefaultParagraphFont"/>
    <w:uiPriority w:val="99"/>
    <w:semiHidden/>
    <w:unhideWhenUsed/>
    <w:rsid w:val="00DA726A"/>
    <w:rPr>
      <w:vertAlign w:val="superscript"/>
    </w:rPr>
  </w:style>
  <w:style w:type="character" w:customStyle="1" w:styleId="Heading2Char">
    <w:name w:val="Heading 2 Char"/>
    <w:basedOn w:val="DefaultParagraphFont"/>
    <w:link w:val="Heading2"/>
    <w:uiPriority w:val="9"/>
    <w:rsid w:val="00DA726A"/>
    <w:rPr>
      <w:rFonts w:ascii="Times New Roman" w:eastAsia="Times New Roman" w:hAnsi="Times New Roman" w:cs="Times New Roman"/>
      <w:b/>
      <w:bCs/>
      <w:sz w:val="36"/>
      <w:szCs w:val="36"/>
    </w:rPr>
  </w:style>
  <w:style w:type="paragraph" w:styleId="BodyText">
    <w:name w:val="Body Text"/>
    <w:basedOn w:val="Normal"/>
    <w:link w:val="BodyTextChar"/>
    <w:uiPriority w:val="99"/>
    <w:semiHidden/>
    <w:unhideWhenUsed/>
    <w:rsid w:val="00DA726A"/>
    <w:pPr>
      <w:bidi w:val="0"/>
      <w:spacing w:before="100" w:beforeAutospacing="1" w:after="100" w:afterAutospacing="1" w:line="240" w:lineRule="auto"/>
      <w:ind w:left="300" w:hanging="357"/>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DA726A"/>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DA726A"/>
    <w:pPr>
      <w:bidi w:val="0"/>
      <w:ind w:left="300" w:hanging="357"/>
    </w:pPr>
    <w:rPr>
      <w:sz w:val="20"/>
      <w:szCs w:val="20"/>
    </w:rPr>
  </w:style>
  <w:style w:type="character" w:customStyle="1" w:styleId="FootnoteTextChar">
    <w:name w:val="Footnote Text Char"/>
    <w:basedOn w:val="DefaultParagraphFont"/>
    <w:link w:val="FootnoteText"/>
    <w:uiPriority w:val="99"/>
    <w:semiHidden/>
    <w:rsid w:val="00DA726A"/>
    <w:rPr>
      <w:rFonts w:ascii="Calibri" w:eastAsia="Calibri" w:hAnsi="Calibri" w:cs="Arial"/>
      <w:sz w:val="20"/>
      <w:szCs w:val="20"/>
    </w:rPr>
  </w:style>
  <w:style w:type="character" w:customStyle="1" w:styleId="articlecontent">
    <w:name w:val="articlecontent"/>
    <w:basedOn w:val="DefaultParagraphFont"/>
    <w:rsid w:val="001B544B"/>
  </w:style>
  <w:style w:type="paragraph" w:styleId="CommentText">
    <w:name w:val="annotation text"/>
    <w:basedOn w:val="Normal"/>
    <w:link w:val="CommentTextChar"/>
    <w:uiPriority w:val="99"/>
    <w:unhideWhenUsed/>
    <w:rsid w:val="00DA3BA1"/>
    <w:pPr>
      <w:spacing w:line="240" w:lineRule="auto"/>
      <w:ind w:left="300" w:hanging="357"/>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DA3BA1"/>
    <w:rPr>
      <w:sz w:val="20"/>
      <w:szCs w:val="20"/>
    </w:rPr>
  </w:style>
  <w:style w:type="character" w:customStyle="1" w:styleId="mw-headline">
    <w:name w:val="mw-headline"/>
    <w:basedOn w:val="DefaultParagraphFont"/>
    <w:rsid w:val="004908BF"/>
  </w:style>
  <w:style w:type="character" w:customStyle="1" w:styleId="headertitle">
    <w:name w:val="headertitle"/>
    <w:basedOn w:val="DefaultParagraphFont"/>
    <w:rsid w:val="009452C2"/>
  </w:style>
  <w:style w:type="paragraph" w:customStyle="1" w:styleId="redtitle11bold">
    <w:name w:val="redtitle11bold"/>
    <w:basedOn w:val="Normal"/>
    <w:rsid w:val="009871E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871E1"/>
    <w:pPr>
      <w:spacing w:after="0" w:line="240" w:lineRule="auto"/>
      <w:ind w:left="300" w:hanging="357"/>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9871E1"/>
    <w:rPr>
      <w:rFonts w:ascii="Tahoma" w:hAnsi="Tahoma" w:cs="Tahoma"/>
      <w:sz w:val="16"/>
      <w:szCs w:val="16"/>
    </w:rPr>
  </w:style>
  <w:style w:type="character" w:customStyle="1" w:styleId="Heading1Char">
    <w:name w:val="Heading 1 Char"/>
    <w:basedOn w:val="DefaultParagraphFont"/>
    <w:link w:val="Heading1"/>
    <w:uiPriority w:val="9"/>
    <w:rsid w:val="00A14BAD"/>
    <w:rPr>
      <w:rFonts w:asciiTheme="majorHAnsi" w:eastAsiaTheme="majorEastAsia" w:hAnsiTheme="majorHAnsi" w:cstheme="majorBidi"/>
      <w:b/>
      <w:bCs/>
      <w:color w:val="365F91" w:themeColor="accent1" w:themeShade="BF"/>
      <w:sz w:val="28"/>
      <w:szCs w:val="28"/>
    </w:rPr>
  </w:style>
  <w:style w:type="character" w:styleId="HTMLCite">
    <w:name w:val="HTML Cite"/>
    <w:basedOn w:val="DefaultParagraphFont"/>
    <w:uiPriority w:val="99"/>
    <w:semiHidden/>
    <w:unhideWhenUsed/>
    <w:rsid w:val="008B281A"/>
    <w:rPr>
      <w:i/>
      <w:iCs/>
    </w:rPr>
  </w:style>
  <w:style w:type="paragraph" w:customStyle="1" w:styleId="5wj-">
    <w:name w:val="_5wj-"/>
    <w:basedOn w:val="Normal"/>
    <w:rsid w:val="00C7628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86DED"/>
  </w:style>
  <w:style w:type="paragraph" w:styleId="Header">
    <w:name w:val="header"/>
    <w:basedOn w:val="Normal"/>
    <w:link w:val="HeaderChar"/>
    <w:uiPriority w:val="99"/>
    <w:unhideWhenUsed/>
    <w:rsid w:val="001A63EC"/>
    <w:pPr>
      <w:tabs>
        <w:tab w:val="center" w:pos="4680"/>
        <w:tab w:val="right" w:pos="9360"/>
      </w:tabs>
      <w:spacing w:after="0" w:line="240" w:lineRule="auto"/>
      <w:ind w:left="300" w:hanging="357"/>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1A63EC"/>
  </w:style>
  <w:style w:type="paragraph" w:styleId="Footer">
    <w:name w:val="footer"/>
    <w:basedOn w:val="Normal"/>
    <w:link w:val="FooterChar"/>
    <w:uiPriority w:val="99"/>
    <w:unhideWhenUsed/>
    <w:rsid w:val="001A63EC"/>
    <w:pPr>
      <w:tabs>
        <w:tab w:val="center" w:pos="4680"/>
        <w:tab w:val="right" w:pos="9360"/>
      </w:tabs>
      <w:spacing w:after="0" w:line="240" w:lineRule="auto"/>
      <w:ind w:left="300" w:hanging="357"/>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1A63EC"/>
  </w:style>
  <w:style w:type="character" w:styleId="CommentReference">
    <w:name w:val="annotation reference"/>
    <w:basedOn w:val="DefaultParagraphFont"/>
    <w:uiPriority w:val="99"/>
    <w:semiHidden/>
    <w:unhideWhenUsed/>
    <w:rsid w:val="003927B9"/>
    <w:rPr>
      <w:sz w:val="16"/>
      <w:szCs w:val="16"/>
    </w:rPr>
  </w:style>
  <w:style w:type="paragraph" w:styleId="CommentSubject">
    <w:name w:val="annotation subject"/>
    <w:basedOn w:val="CommentText"/>
    <w:next w:val="CommentText"/>
    <w:link w:val="CommentSubjectChar"/>
    <w:uiPriority w:val="99"/>
    <w:semiHidden/>
    <w:unhideWhenUsed/>
    <w:rsid w:val="003927B9"/>
    <w:rPr>
      <w:b/>
      <w:bCs/>
    </w:rPr>
  </w:style>
  <w:style w:type="character" w:customStyle="1" w:styleId="CommentSubjectChar">
    <w:name w:val="Comment Subject Char"/>
    <w:basedOn w:val="CommentTextChar"/>
    <w:link w:val="CommentSubject"/>
    <w:uiPriority w:val="99"/>
    <w:semiHidden/>
    <w:rsid w:val="003927B9"/>
    <w:rPr>
      <w:b/>
      <w:bCs/>
      <w:sz w:val="20"/>
      <w:szCs w:val="20"/>
    </w:rPr>
  </w:style>
  <w:style w:type="character" w:customStyle="1" w:styleId="apple-style-span">
    <w:name w:val="apple-style-span"/>
    <w:basedOn w:val="DefaultParagraphFont"/>
    <w:rsid w:val="00B1026D"/>
  </w:style>
  <w:style w:type="character" w:customStyle="1" w:styleId="shorttext">
    <w:name w:val="short_text"/>
    <w:rsid w:val="00142635"/>
  </w:style>
  <w:style w:type="character" w:customStyle="1" w:styleId="hps">
    <w:name w:val="hps"/>
    <w:rsid w:val="00142635"/>
  </w:style>
  <w:style w:type="paragraph" w:customStyle="1" w:styleId="Default">
    <w:name w:val="Default"/>
    <w:rsid w:val="00142635"/>
    <w:pPr>
      <w:autoSpaceDE w:val="0"/>
      <w:autoSpaceDN w:val="0"/>
      <w:adjustRightInd w:val="0"/>
      <w:spacing w:after="0" w:line="240" w:lineRule="auto"/>
      <w:ind w:left="0" w:firstLine="0"/>
    </w:pPr>
    <w:rPr>
      <w:rFonts w:ascii="Times New Roman" w:eastAsia="Calibri" w:hAnsi="Times New Roman" w:cs="Times New Roman"/>
      <w:color w:val="000000"/>
      <w:sz w:val="24"/>
      <w:szCs w:val="24"/>
    </w:rPr>
  </w:style>
  <w:style w:type="table" w:styleId="TableGrid">
    <w:name w:val="Table Grid"/>
    <w:basedOn w:val="TableNormal"/>
    <w:uiPriority w:val="59"/>
    <w:rsid w:val="00E90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3759">
      <w:bodyDiv w:val="1"/>
      <w:marLeft w:val="0"/>
      <w:marRight w:val="0"/>
      <w:marTop w:val="0"/>
      <w:marBottom w:val="0"/>
      <w:divBdr>
        <w:top w:val="none" w:sz="0" w:space="0" w:color="auto"/>
        <w:left w:val="none" w:sz="0" w:space="0" w:color="auto"/>
        <w:bottom w:val="none" w:sz="0" w:space="0" w:color="auto"/>
        <w:right w:val="none" w:sz="0" w:space="0" w:color="auto"/>
      </w:divBdr>
    </w:div>
    <w:div w:id="41370347">
      <w:bodyDiv w:val="1"/>
      <w:marLeft w:val="0"/>
      <w:marRight w:val="0"/>
      <w:marTop w:val="0"/>
      <w:marBottom w:val="0"/>
      <w:divBdr>
        <w:top w:val="none" w:sz="0" w:space="0" w:color="auto"/>
        <w:left w:val="none" w:sz="0" w:space="0" w:color="auto"/>
        <w:bottom w:val="none" w:sz="0" w:space="0" w:color="auto"/>
        <w:right w:val="none" w:sz="0" w:space="0" w:color="auto"/>
      </w:divBdr>
    </w:div>
    <w:div w:id="69667438">
      <w:bodyDiv w:val="1"/>
      <w:marLeft w:val="0"/>
      <w:marRight w:val="0"/>
      <w:marTop w:val="0"/>
      <w:marBottom w:val="0"/>
      <w:divBdr>
        <w:top w:val="none" w:sz="0" w:space="0" w:color="auto"/>
        <w:left w:val="none" w:sz="0" w:space="0" w:color="auto"/>
        <w:bottom w:val="none" w:sz="0" w:space="0" w:color="auto"/>
        <w:right w:val="none" w:sz="0" w:space="0" w:color="auto"/>
      </w:divBdr>
    </w:div>
    <w:div w:id="170948877">
      <w:bodyDiv w:val="1"/>
      <w:marLeft w:val="0"/>
      <w:marRight w:val="0"/>
      <w:marTop w:val="0"/>
      <w:marBottom w:val="0"/>
      <w:divBdr>
        <w:top w:val="none" w:sz="0" w:space="0" w:color="auto"/>
        <w:left w:val="none" w:sz="0" w:space="0" w:color="auto"/>
        <w:bottom w:val="none" w:sz="0" w:space="0" w:color="auto"/>
        <w:right w:val="none" w:sz="0" w:space="0" w:color="auto"/>
      </w:divBdr>
    </w:div>
    <w:div w:id="247422684">
      <w:bodyDiv w:val="1"/>
      <w:marLeft w:val="0"/>
      <w:marRight w:val="0"/>
      <w:marTop w:val="0"/>
      <w:marBottom w:val="0"/>
      <w:divBdr>
        <w:top w:val="none" w:sz="0" w:space="0" w:color="auto"/>
        <w:left w:val="none" w:sz="0" w:space="0" w:color="auto"/>
        <w:bottom w:val="none" w:sz="0" w:space="0" w:color="auto"/>
        <w:right w:val="none" w:sz="0" w:space="0" w:color="auto"/>
      </w:divBdr>
    </w:div>
    <w:div w:id="286549094">
      <w:bodyDiv w:val="1"/>
      <w:marLeft w:val="0"/>
      <w:marRight w:val="0"/>
      <w:marTop w:val="0"/>
      <w:marBottom w:val="0"/>
      <w:divBdr>
        <w:top w:val="none" w:sz="0" w:space="0" w:color="auto"/>
        <w:left w:val="none" w:sz="0" w:space="0" w:color="auto"/>
        <w:bottom w:val="none" w:sz="0" w:space="0" w:color="auto"/>
        <w:right w:val="none" w:sz="0" w:space="0" w:color="auto"/>
      </w:divBdr>
      <w:divsChild>
        <w:div w:id="353193655">
          <w:marLeft w:val="0"/>
          <w:marRight w:val="0"/>
          <w:marTop w:val="0"/>
          <w:marBottom w:val="0"/>
          <w:divBdr>
            <w:top w:val="none" w:sz="0" w:space="0" w:color="auto"/>
            <w:left w:val="none" w:sz="0" w:space="0" w:color="auto"/>
            <w:bottom w:val="none" w:sz="0" w:space="0" w:color="auto"/>
            <w:right w:val="none" w:sz="0" w:space="0" w:color="auto"/>
          </w:divBdr>
        </w:div>
        <w:div w:id="377242788">
          <w:marLeft w:val="0"/>
          <w:marRight w:val="0"/>
          <w:marTop w:val="0"/>
          <w:marBottom w:val="0"/>
          <w:divBdr>
            <w:top w:val="none" w:sz="0" w:space="0" w:color="auto"/>
            <w:left w:val="none" w:sz="0" w:space="0" w:color="auto"/>
            <w:bottom w:val="none" w:sz="0" w:space="0" w:color="auto"/>
            <w:right w:val="none" w:sz="0" w:space="0" w:color="auto"/>
          </w:divBdr>
        </w:div>
        <w:div w:id="1292979336">
          <w:marLeft w:val="0"/>
          <w:marRight w:val="0"/>
          <w:marTop w:val="0"/>
          <w:marBottom w:val="0"/>
          <w:divBdr>
            <w:top w:val="none" w:sz="0" w:space="0" w:color="auto"/>
            <w:left w:val="none" w:sz="0" w:space="0" w:color="auto"/>
            <w:bottom w:val="none" w:sz="0" w:space="0" w:color="auto"/>
            <w:right w:val="none" w:sz="0" w:space="0" w:color="auto"/>
          </w:divBdr>
        </w:div>
        <w:div w:id="1564366427">
          <w:marLeft w:val="0"/>
          <w:marRight w:val="0"/>
          <w:marTop w:val="0"/>
          <w:marBottom w:val="0"/>
          <w:divBdr>
            <w:top w:val="none" w:sz="0" w:space="0" w:color="auto"/>
            <w:left w:val="none" w:sz="0" w:space="0" w:color="auto"/>
            <w:bottom w:val="none" w:sz="0" w:space="0" w:color="auto"/>
            <w:right w:val="none" w:sz="0" w:space="0" w:color="auto"/>
          </w:divBdr>
        </w:div>
        <w:div w:id="1756435291">
          <w:marLeft w:val="0"/>
          <w:marRight w:val="0"/>
          <w:marTop w:val="0"/>
          <w:marBottom w:val="0"/>
          <w:divBdr>
            <w:top w:val="none" w:sz="0" w:space="0" w:color="auto"/>
            <w:left w:val="none" w:sz="0" w:space="0" w:color="auto"/>
            <w:bottom w:val="none" w:sz="0" w:space="0" w:color="auto"/>
            <w:right w:val="none" w:sz="0" w:space="0" w:color="auto"/>
          </w:divBdr>
        </w:div>
        <w:div w:id="1961178258">
          <w:marLeft w:val="0"/>
          <w:marRight w:val="0"/>
          <w:marTop w:val="0"/>
          <w:marBottom w:val="0"/>
          <w:divBdr>
            <w:top w:val="none" w:sz="0" w:space="0" w:color="auto"/>
            <w:left w:val="none" w:sz="0" w:space="0" w:color="auto"/>
            <w:bottom w:val="none" w:sz="0" w:space="0" w:color="auto"/>
            <w:right w:val="none" w:sz="0" w:space="0" w:color="auto"/>
          </w:divBdr>
        </w:div>
      </w:divsChild>
    </w:div>
    <w:div w:id="463236320">
      <w:bodyDiv w:val="1"/>
      <w:marLeft w:val="0"/>
      <w:marRight w:val="0"/>
      <w:marTop w:val="0"/>
      <w:marBottom w:val="0"/>
      <w:divBdr>
        <w:top w:val="none" w:sz="0" w:space="0" w:color="auto"/>
        <w:left w:val="none" w:sz="0" w:space="0" w:color="auto"/>
        <w:bottom w:val="none" w:sz="0" w:space="0" w:color="auto"/>
        <w:right w:val="none" w:sz="0" w:space="0" w:color="auto"/>
      </w:divBdr>
    </w:div>
    <w:div w:id="513806550">
      <w:bodyDiv w:val="1"/>
      <w:marLeft w:val="0"/>
      <w:marRight w:val="0"/>
      <w:marTop w:val="0"/>
      <w:marBottom w:val="0"/>
      <w:divBdr>
        <w:top w:val="none" w:sz="0" w:space="0" w:color="auto"/>
        <w:left w:val="none" w:sz="0" w:space="0" w:color="auto"/>
        <w:bottom w:val="none" w:sz="0" w:space="0" w:color="auto"/>
        <w:right w:val="none" w:sz="0" w:space="0" w:color="auto"/>
      </w:divBdr>
      <w:divsChild>
        <w:div w:id="460079146">
          <w:marLeft w:val="0"/>
          <w:marRight w:val="0"/>
          <w:marTop w:val="0"/>
          <w:marBottom w:val="0"/>
          <w:divBdr>
            <w:top w:val="none" w:sz="0" w:space="0" w:color="auto"/>
            <w:left w:val="none" w:sz="0" w:space="0" w:color="auto"/>
            <w:bottom w:val="none" w:sz="0" w:space="0" w:color="auto"/>
            <w:right w:val="none" w:sz="0" w:space="0" w:color="auto"/>
          </w:divBdr>
        </w:div>
      </w:divsChild>
    </w:div>
    <w:div w:id="554270266">
      <w:bodyDiv w:val="1"/>
      <w:marLeft w:val="0"/>
      <w:marRight w:val="0"/>
      <w:marTop w:val="0"/>
      <w:marBottom w:val="0"/>
      <w:divBdr>
        <w:top w:val="none" w:sz="0" w:space="0" w:color="auto"/>
        <w:left w:val="none" w:sz="0" w:space="0" w:color="auto"/>
        <w:bottom w:val="none" w:sz="0" w:space="0" w:color="auto"/>
        <w:right w:val="none" w:sz="0" w:space="0" w:color="auto"/>
      </w:divBdr>
    </w:div>
    <w:div w:id="682047796">
      <w:bodyDiv w:val="1"/>
      <w:marLeft w:val="0"/>
      <w:marRight w:val="0"/>
      <w:marTop w:val="0"/>
      <w:marBottom w:val="0"/>
      <w:divBdr>
        <w:top w:val="none" w:sz="0" w:space="0" w:color="auto"/>
        <w:left w:val="none" w:sz="0" w:space="0" w:color="auto"/>
        <w:bottom w:val="none" w:sz="0" w:space="0" w:color="auto"/>
        <w:right w:val="none" w:sz="0" w:space="0" w:color="auto"/>
      </w:divBdr>
    </w:div>
    <w:div w:id="751975010">
      <w:bodyDiv w:val="1"/>
      <w:marLeft w:val="0"/>
      <w:marRight w:val="0"/>
      <w:marTop w:val="0"/>
      <w:marBottom w:val="0"/>
      <w:divBdr>
        <w:top w:val="none" w:sz="0" w:space="0" w:color="auto"/>
        <w:left w:val="none" w:sz="0" w:space="0" w:color="auto"/>
        <w:bottom w:val="none" w:sz="0" w:space="0" w:color="auto"/>
        <w:right w:val="none" w:sz="0" w:space="0" w:color="auto"/>
      </w:divBdr>
    </w:div>
    <w:div w:id="779960066">
      <w:bodyDiv w:val="1"/>
      <w:marLeft w:val="0"/>
      <w:marRight w:val="0"/>
      <w:marTop w:val="0"/>
      <w:marBottom w:val="0"/>
      <w:divBdr>
        <w:top w:val="none" w:sz="0" w:space="0" w:color="auto"/>
        <w:left w:val="none" w:sz="0" w:space="0" w:color="auto"/>
        <w:bottom w:val="none" w:sz="0" w:space="0" w:color="auto"/>
        <w:right w:val="none" w:sz="0" w:space="0" w:color="auto"/>
      </w:divBdr>
    </w:div>
    <w:div w:id="1003044622">
      <w:bodyDiv w:val="1"/>
      <w:marLeft w:val="0"/>
      <w:marRight w:val="0"/>
      <w:marTop w:val="0"/>
      <w:marBottom w:val="0"/>
      <w:divBdr>
        <w:top w:val="none" w:sz="0" w:space="0" w:color="auto"/>
        <w:left w:val="none" w:sz="0" w:space="0" w:color="auto"/>
        <w:bottom w:val="none" w:sz="0" w:space="0" w:color="auto"/>
        <w:right w:val="none" w:sz="0" w:space="0" w:color="auto"/>
      </w:divBdr>
      <w:divsChild>
        <w:div w:id="1734961481">
          <w:marLeft w:val="0"/>
          <w:marRight w:val="0"/>
          <w:marTop w:val="0"/>
          <w:marBottom w:val="0"/>
          <w:divBdr>
            <w:top w:val="none" w:sz="0" w:space="0" w:color="auto"/>
            <w:left w:val="none" w:sz="0" w:space="0" w:color="auto"/>
            <w:bottom w:val="none" w:sz="0" w:space="0" w:color="auto"/>
            <w:right w:val="none" w:sz="0" w:space="0" w:color="auto"/>
          </w:divBdr>
        </w:div>
      </w:divsChild>
    </w:div>
    <w:div w:id="1044405667">
      <w:bodyDiv w:val="1"/>
      <w:marLeft w:val="0"/>
      <w:marRight w:val="0"/>
      <w:marTop w:val="0"/>
      <w:marBottom w:val="0"/>
      <w:divBdr>
        <w:top w:val="none" w:sz="0" w:space="0" w:color="auto"/>
        <w:left w:val="none" w:sz="0" w:space="0" w:color="auto"/>
        <w:bottom w:val="none" w:sz="0" w:space="0" w:color="auto"/>
        <w:right w:val="none" w:sz="0" w:space="0" w:color="auto"/>
      </w:divBdr>
    </w:div>
    <w:div w:id="1313559972">
      <w:bodyDiv w:val="1"/>
      <w:marLeft w:val="0"/>
      <w:marRight w:val="0"/>
      <w:marTop w:val="0"/>
      <w:marBottom w:val="0"/>
      <w:divBdr>
        <w:top w:val="none" w:sz="0" w:space="0" w:color="auto"/>
        <w:left w:val="none" w:sz="0" w:space="0" w:color="auto"/>
        <w:bottom w:val="none" w:sz="0" w:space="0" w:color="auto"/>
        <w:right w:val="none" w:sz="0" w:space="0" w:color="auto"/>
      </w:divBdr>
    </w:div>
    <w:div w:id="1400901344">
      <w:bodyDiv w:val="1"/>
      <w:marLeft w:val="0"/>
      <w:marRight w:val="0"/>
      <w:marTop w:val="0"/>
      <w:marBottom w:val="0"/>
      <w:divBdr>
        <w:top w:val="none" w:sz="0" w:space="0" w:color="auto"/>
        <w:left w:val="none" w:sz="0" w:space="0" w:color="auto"/>
        <w:bottom w:val="none" w:sz="0" w:space="0" w:color="auto"/>
        <w:right w:val="none" w:sz="0" w:space="0" w:color="auto"/>
      </w:divBdr>
    </w:div>
    <w:div w:id="1653680533">
      <w:bodyDiv w:val="1"/>
      <w:marLeft w:val="0"/>
      <w:marRight w:val="0"/>
      <w:marTop w:val="0"/>
      <w:marBottom w:val="0"/>
      <w:divBdr>
        <w:top w:val="none" w:sz="0" w:space="0" w:color="auto"/>
        <w:left w:val="none" w:sz="0" w:space="0" w:color="auto"/>
        <w:bottom w:val="none" w:sz="0" w:space="0" w:color="auto"/>
        <w:right w:val="none" w:sz="0" w:space="0" w:color="auto"/>
      </w:divBdr>
    </w:div>
    <w:div w:id="1695693096">
      <w:bodyDiv w:val="1"/>
      <w:marLeft w:val="0"/>
      <w:marRight w:val="0"/>
      <w:marTop w:val="0"/>
      <w:marBottom w:val="0"/>
      <w:divBdr>
        <w:top w:val="none" w:sz="0" w:space="0" w:color="auto"/>
        <w:left w:val="none" w:sz="0" w:space="0" w:color="auto"/>
        <w:bottom w:val="none" w:sz="0" w:space="0" w:color="auto"/>
        <w:right w:val="none" w:sz="0" w:space="0" w:color="auto"/>
      </w:divBdr>
    </w:div>
    <w:div w:id="1702047617">
      <w:bodyDiv w:val="1"/>
      <w:marLeft w:val="0"/>
      <w:marRight w:val="0"/>
      <w:marTop w:val="0"/>
      <w:marBottom w:val="0"/>
      <w:divBdr>
        <w:top w:val="none" w:sz="0" w:space="0" w:color="auto"/>
        <w:left w:val="none" w:sz="0" w:space="0" w:color="auto"/>
        <w:bottom w:val="none" w:sz="0" w:space="0" w:color="auto"/>
        <w:right w:val="none" w:sz="0" w:space="0" w:color="auto"/>
      </w:divBdr>
    </w:div>
    <w:div w:id="1754618521">
      <w:bodyDiv w:val="1"/>
      <w:marLeft w:val="0"/>
      <w:marRight w:val="0"/>
      <w:marTop w:val="0"/>
      <w:marBottom w:val="0"/>
      <w:divBdr>
        <w:top w:val="none" w:sz="0" w:space="0" w:color="auto"/>
        <w:left w:val="none" w:sz="0" w:space="0" w:color="auto"/>
        <w:bottom w:val="none" w:sz="0" w:space="0" w:color="auto"/>
        <w:right w:val="none" w:sz="0" w:space="0" w:color="auto"/>
      </w:divBdr>
    </w:div>
    <w:div w:id="1767575849">
      <w:bodyDiv w:val="1"/>
      <w:marLeft w:val="0"/>
      <w:marRight w:val="0"/>
      <w:marTop w:val="0"/>
      <w:marBottom w:val="0"/>
      <w:divBdr>
        <w:top w:val="none" w:sz="0" w:space="0" w:color="auto"/>
        <w:left w:val="none" w:sz="0" w:space="0" w:color="auto"/>
        <w:bottom w:val="none" w:sz="0" w:space="0" w:color="auto"/>
        <w:right w:val="none" w:sz="0" w:space="0" w:color="auto"/>
      </w:divBdr>
    </w:div>
    <w:div w:id="179267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European%20Instrument%20for%20Democracy%20&amp;%20Human%20Rights%20(EIDHR)-May%202014\&#1605;&#1588;&#1585;&#1608;&#1593;%20&#1575;&#1604;&#1575;&#1587;&#1578;&#1593;&#1585;&#1575;&#1590;%20&#1575;&#1604;&#1583;&#1608;&#1585;&#1610;%20&#1575;&#1604;&#1588;&#1575;&#1605;&#1604;\&#1606;&#1605;&#1575;&#1584;&#1580;%20&#1575;&#1604;&#1576;&#1610;&#1575;&#1606;&#1575;&#1578;%20&#1575;&#1604;&#1589;&#1581;&#1601;&#1610;&#1577;\Maat2016.dotx"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CFEC25-BB97-4F68-B0FE-7A1856E9B50D}">
  <ds:schemaRefs>
    <ds:schemaRef ds:uri="http://schemas.openxmlformats.org/officeDocument/2006/bibliography"/>
  </ds:schemaRefs>
</ds:datastoreItem>
</file>

<file path=customXml/itemProps2.xml><?xml version="1.0" encoding="utf-8"?>
<ds:datastoreItem xmlns:ds="http://schemas.openxmlformats.org/officeDocument/2006/customXml" ds:itemID="{5F931484-7E69-4937-8CEC-D826B606ACC4}"/>
</file>

<file path=customXml/itemProps3.xml><?xml version="1.0" encoding="utf-8"?>
<ds:datastoreItem xmlns:ds="http://schemas.openxmlformats.org/officeDocument/2006/customXml" ds:itemID="{2DE6DCEB-23A5-4096-8D13-F82C5D1BB8F1}"/>
</file>

<file path=customXml/itemProps4.xml><?xml version="1.0" encoding="utf-8"?>
<ds:datastoreItem xmlns:ds="http://schemas.openxmlformats.org/officeDocument/2006/customXml" ds:itemID="{32979315-6849-4F3F-894C-6C4F8859ADE9}"/>
</file>

<file path=docProps/app.xml><?xml version="1.0" encoding="utf-8"?>
<Properties xmlns="http://schemas.openxmlformats.org/officeDocument/2006/extended-properties" xmlns:vt="http://schemas.openxmlformats.org/officeDocument/2006/docPropsVTypes">
  <Template>Maat2016</Template>
  <TotalTime>186</TotalTime>
  <Pages>2</Pages>
  <Words>524</Words>
  <Characters>2991</Characters>
  <Application>Microsoft Office Word</Application>
  <DocSecurity>0</DocSecurity>
  <Lines>24</Lines>
  <Paragraphs>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3508</CharactersWithSpaces>
  <SharedDoc>false</SharedDoc>
  <HLinks>
    <vt:vector size="66" baseType="variant">
      <vt:variant>
        <vt:i4>4915212</vt:i4>
      </vt:variant>
      <vt:variant>
        <vt:i4>30</vt:i4>
      </vt:variant>
      <vt:variant>
        <vt:i4>0</vt:i4>
      </vt:variant>
      <vt:variant>
        <vt:i4>5</vt:i4>
      </vt:variant>
      <vt:variant>
        <vt:lpwstr>http://www.eao.gov.eg/Arabic/Services/Pages/ConferenceEventWellness.aspx</vt:lpwstr>
      </vt:variant>
      <vt:variant>
        <vt:lpwstr/>
      </vt:variant>
      <vt:variant>
        <vt:i4>4128876</vt:i4>
      </vt:variant>
      <vt:variant>
        <vt:i4>27</vt:i4>
      </vt:variant>
      <vt:variant>
        <vt:i4>0</vt:i4>
      </vt:variant>
      <vt:variant>
        <vt:i4>5</vt:i4>
      </vt:variant>
      <vt:variant>
        <vt:lpwstr>http://www.eao.gov.eg/Arabic/Services/Pages/Transfercustodyofnewborns.aspx</vt:lpwstr>
      </vt:variant>
      <vt:variant>
        <vt:lpwstr/>
      </vt:variant>
      <vt:variant>
        <vt:i4>2031681</vt:i4>
      </vt:variant>
      <vt:variant>
        <vt:i4>24</vt:i4>
      </vt:variant>
      <vt:variant>
        <vt:i4>0</vt:i4>
      </vt:variant>
      <vt:variant>
        <vt:i4>5</vt:i4>
      </vt:variant>
      <vt:variant>
        <vt:lpwstr>http://www.eao.gov.eg/Arabic/Services/Pages/Airambulanceservices.aspx</vt:lpwstr>
      </vt:variant>
      <vt:variant>
        <vt:lpwstr/>
      </vt:variant>
      <vt:variant>
        <vt:i4>7995428</vt:i4>
      </vt:variant>
      <vt:variant>
        <vt:i4>21</vt:i4>
      </vt:variant>
      <vt:variant>
        <vt:i4>0</vt:i4>
      </vt:variant>
      <vt:variant>
        <vt:i4>5</vt:i4>
      </vt:variant>
      <vt:variant>
        <vt:lpwstr>http://www.eao.gov.eg/Arabic/Services/Pages/Riverambulanceservices.aspx</vt:lpwstr>
      </vt:variant>
      <vt:variant>
        <vt:lpwstr/>
      </vt:variant>
      <vt:variant>
        <vt:i4>5767186</vt:i4>
      </vt:variant>
      <vt:variant>
        <vt:i4>18</vt:i4>
      </vt:variant>
      <vt:variant>
        <vt:i4>0</vt:i4>
      </vt:variant>
      <vt:variant>
        <vt:i4>5</vt:i4>
      </vt:variant>
      <vt:variant>
        <vt:lpwstr>http://www.eao.gov.eg/Arabic/Services/Pages/AdvancedCareservicesforthedomesticdetection.aspx</vt:lpwstr>
      </vt:variant>
      <vt:variant>
        <vt:lpwstr/>
      </vt:variant>
      <vt:variant>
        <vt:i4>1441882</vt:i4>
      </vt:variant>
      <vt:variant>
        <vt:i4>15</vt:i4>
      </vt:variant>
      <vt:variant>
        <vt:i4>0</vt:i4>
      </vt:variant>
      <vt:variant>
        <vt:i4>5</vt:i4>
      </vt:variant>
      <vt:variant>
        <vt:lpwstr>http://www.eao.gov.eg/Arabic/Services/Pages/PatientTransportServicesNonEmergency.aspx</vt:lpwstr>
      </vt:variant>
      <vt:variant>
        <vt:lpwstr/>
      </vt:variant>
      <vt:variant>
        <vt:i4>7405687</vt:i4>
      </vt:variant>
      <vt:variant>
        <vt:i4>12</vt:i4>
      </vt:variant>
      <vt:variant>
        <vt:i4>0</vt:i4>
      </vt:variant>
      <vt:variant>
        <vt:i4>5</vt:i4>
      </vt:variant>
      <vt:variant>
        <vt:lpwstr>http://www.albawabhnews.com/list.aspx?kw=2408&amp;ifr=1&amp;kwn=%u0644%u0647%u0627&amp;exp=1693056</vt:lpwstr>
      </vt:variant>
      <vt:variant>
        <vt:lpwstr/>
      </vt:variant>
      <vt:variant>
        <vt:i4>852061</vt:i4>
      </vt:variant>
      <vt:variant>
        <vt:i4>9</vt:i4>
      </vt:variant>
      <vt:variant>
        <vt:i4>0</vt:i4>
      </vt:variant>
      <vt:variant>
        <vt:i4>5</vt:i4>
      </vt:variant>
      <vt:variant>
        <vt:lpwstr>http://www.albawabhnews.com/list.aspx?kw=2382&amp;ifr=1&amp;kwn=%u0645%u0646&amp;exp=1693056</vt:lpwstr>
      </vt:variant>
      <vt:variant>
        <vt:lpwstr/>
      </vt:variant>
      <vt:variant>
        <vt:i4>3080314</vt:i4>
      </vt:variant>
      <vt:variant>
        <vt:i4>6</vt:i4>
      </vt:variant>
      <vt:variant>
        <vt:i4>0</vt:i4>
      </vt:variant>
      <vt:variant>
        <vt:i4>5</vt:i4>
      </vt:variant>
      <vt:variant>
        <vt:lpwstr>http://www.albawabhnews.com/list.aspx?kw=2472&amp;ifr=1&amp;kwn=%u0628%u0627%u0644%u0645%u062D%u0627%u0641%u0638%u0629&amp;exp=1693056</vt:lpwstr>
      </vt:variant>
      <vt:variant>
        <vt:lpwstr/>
      </vt:variant>
      <vt:variant>
        <vt:i4>3866626</vt:i4>
      </vt:variant>
      <vt:variant>
        <vt:i4>3</vt:i4>
      </vt:variant>
      <vt:variant>
        <vt:i4>0</vt:i4>
      </vt:variant>
      <vt:variant>
        <vt:i4>5</vt:i4>
      </vt:variant>
      <vt:variant>
        <vt:lpwstr>https://ar.wikipedia.org/w/index.php?title=%D8%BA%D9%8A%D8%A8%D9%88%D8%A8%D8%A9_%D8%B3%D9%83%D8%B1&amp;action=edit&amp;redlink=1</vt:lpwstr>
      </vt:variant>
      <vt:variant>
        <vt:lpwstr/>
      </vt:variant>
      <vt:variant>
        <vt:i4>5177351</vt:i4>
      </vt:variant>
      <vt:variant>
        <vt:i4>0</vt:i4>
      </vt:variant>
      <vt:variant>
        <vt:i4>0</vt:i4>
      </vt:variant>
      <vt:variant>
        <vt:i4>5</vt:i4>
      </vt:variant>
      <vt:variant>
        <vt:lpwstr>https://ar.wikipedia.org/wiki/%D8%A3%D8%AD%D9%85%D8%AF_%D9%81%D8%A4%D8%A7%D8%AF_%D8%A7%D9%84%D8%A3%D9%88%D9%84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Damg</dc:creator>
  <cp:lastModifiedBy>Marina</cp:lastModifiedBy>
  <cp:revision>18</cp:revision>
  <cp:lastPrinted>2026-01-03T12:40:00Z</cp:lastPrinted>
  <dcterms:created xsi:type="dcterms:W3CDTF">2023-01-03T12:22:00Z</dcterms:created>
  <dcterms:modified xsi:type="dcterms:W3CDTF">2026-08-23T17:12:00Z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ies>
</file>