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BAC0A" w14:textId="77777777" w:rsidR="00666CE6" w:rsidRPr="004D32FA" w:rsidRDefault="00666CE6" w:rsidP="00666CE6">
      <w:pPr>
        <w:pStyle w:val="paragraph"/>
        <w:spacing w:before="0" w:beforeAutospacing="0" w:after="0" w:afterAutospacing="0"/>
        <w:ind w:left="720"/>
        <w:jc w:val="center"/>
        <w:textAlignment w:val="baseline"/>
        <w:rPr>
          <w:rStyle w:val="normaltextrun"/>
          <w:rFonts w:eastAsiaTheme="majorEastAsia"/>
          <w:b/>
          <w:bCs/>
          <w:lang w:val="en-US"/>
        </w:rPr>
      </w:pPr>
      <w:r w:rsidRPr="004D32FA">
        <w:rPr>
          <w:noProof/>
        </w:rPr>
        <w:drawing>
          <wp:inline distT="0" distB="0" distL="0" distR="0" wp14:anchorId="3C63DBAF" wp14:editId="5DEF954D">
            <wp:extent cx="1050925" cy="1310005"/>
            <wp:effectExtent l="0" t="0" r="0" b="0"/>
            <wp:docPr id="276473198" name="Picture 1" descr="A person holding a spe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holding a spear&#10;&#10;Description automatically generated with low confidenc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925" cy="1310005"/>
                    </a:xfrm>
                    <a:prstGeom prst="rect">
                      <a:avLst/>
                    </a:prstGeom>
                    <a:noFill/>
                  </pic:spPr>
                </pic:pic>
              </a:graphicData>
            </a:graphic>
          </wp:inline>
        </w:drawing>
      </w:r>
    </w:p>
    <w:p w14:paraId="4BC3E73B" w14:textId="77777777" w:rsidR="00666CE6" w:rsidRPr="004D32FA" w:rsidRDefault="00666CE6" w:rsidP="00666CE6">
      <w:pPr>
        <w:pStyle w:val="paragraph"/>
        <w:spacing w:before="0" w:beforeAutospacing="0" w:after="0" w:afterAutospacing="0"/>
        <w:ind w:left="720"/>
        <w:jc w:val="center"/>
        <w:textAlignment w:val="baseline"/>
        <w:rPr>
          <w:rStyle w:val="normaltextrun"/>
          <w:rFonts w:eastAsiaTheme="majorEastAsia"/>
          <w:b/>
          <w:bCs/>
          <w:lang w:val="en-US"/>
        </w:rPr>
      </w:pPr>
    </w:p>
    <w:p w14:paraId="358A95FB" w14:textId="22C034A8" w:rsidR="00666CE6" w:rsidRPr="009A17A8" w:rsidRDefault="00666CE6" w:rsidP="00666CE6">
      <w:pPr>
        <w:pStyle w:val="paragraph"/>
        <w:spacing w:before="0" w:beforeAutospacing="0" w:after="0" w:afterAutospacing="0"/>
        <w:ind w:left="720"/>
        <w:jc w:val="center"/>
        <w:textAlignment w:val="baseline"/>
        <w:rPr>
          <w:b/>
          <w:bCs/>
          <w:u w:val="single"/>
        </w:rPr>
      </w:pPr>
      <w:r w:rsidRPr="009A17A8">
        <w:rPr>
          <w:rStyle w:val="normaltextrun"/>
          <w:rFonts w:eastAsiaTheme="majorEastAsia"/>
          <w:b/>
          <w:bCs/>
          <w:u w:val="single"/>
          <w:lang w:val="en-US"/>
        </w:rPr>
        <w:t xml:space="preserve">Statement by Vanuatu at </w:t>
      </w:r>
      <w:r w:rsidRPr="009A17A8">
        <w:rPr>
          <w:b/>
          <w:bCs/>
          <w:u w:val="single"/>
        </w:rPr>
        <w:t>12th Conference of States ATT</w:t>
      </w:r>
    </w:p>
    <w:p w14:paraId="168E7170" w14:textId="2B5BE639" w:rsidR="00666CE6" w:rsidRPr="009A17A8" w:rsidRDefault="00666CE6" w:rsidP="00666CE6">
      <w:pPr>
        <w:pStyle w:val="paragraph"/>
        <w:spacing w:before="0" w:beforeAutospacing="0" w:after="0" w:afterAutospacing="0"/>
        <w:ind w:left="720"/>
        <w:jc w:val="center"/>
        <w:textAlignment w:val="baseline"/>
        <w:rPr>
          <w:rFonts w:eastAsiaTheme="majorEastAsia"/>
          <w:b/>
          <w:bCs/>
          <w:u w:val="single"/>
        </w:rPr>
      </w:pPr>
      <w:r w:rsidRPr="009A17A8">
        <w:rPr>
          <w:rStyle w:val="normaltextrun"/>
          <w:rFonts w:eastAsiaTheme="majorEastAsia"/>
          <w:b/>
          <w:bCs/>
          <w:u w:val="single"/>
        </w:rPr>
        <w:t>Agenda item 11</w:t>
      </w:r>
    </w:p>
    <w:p w14:paraId="20A885F8" w14:textId="77777777" w:rsidR="00666CE6" w:rsidRPr="00FD4359" w:rsidRDefault="00666CE6" w:rsidP="00666CE6">
      <w:pPr>
        <w:shd w:val="clear" w:color="auto" w:fill="FFFFFF"/>
        <w:spacing w:line="240" w:lineRule="auto"/>
        <w:rPr>
          <w:rFonts w:ascii="Times New Roman" w:eastAsia="Times New Roman" w:hAnsi="Times New Roman" w:cs="Times New Roman"/>
          <w:kern w:val="0"/>
          <w:sz w:val="28"/>
          <w:szCs w:val="28"/>
          <w14:ligatures w14:val="none"/>
        </w:rPr>
      </w:pPr>
    </w:p>
    <w:p w14:paraId="7C282F04" w14:textId="77777777" w:rsidR="00666CE6" w:rsidRPr="004D32FA" w:rsidRDefault="00666CE6" w:rsidP="00666CE6">
      <w:pPr>
        <w:spacing w:after="0" w:line="360" w:lineRule="auto"/>
        <w:jc w:val="both"/>
        <w:rPr>
          <w:rFonts w:ascii="Times New Roman" w:eastAsia="Times New Roman" w:hAnsi="Times New Roman" w:cs="Times New Roman"/>
          <w:kern w:val="0"/>
          <w14:ligatures w14:val="none"/>
        </w:rPr>
      </w:pPr>
    </w:p>
    <w:p w14:paraId="2CA0A7F0" w14:textId="04471CE8" w:rsidR="00666CE6" w:rsidRPr="004D32FA" w:rsidRDefault="00666CE6" w:rsidP="00666CE6">
      <w:pPr>
        <w:spacing w:after="0"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26</w:t>
      </w:r>
      <w:r w:rsidRPr="004D32FA">
        <w:rPr>
          <w:rFonts w:ascii="Times New Roman" w:eastAsia="Times New Roman" w:hAnsi="Times New Roman" w:cs="Times New Roman"/>
          <w:kern w:val="0"/>
          <w14:ligatures w14:val="none"/>
        </w:rPr>
        <w:t xml:space="preserve"> August 2026</w:t>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i/>
          <w:iCs/>
          <w:kern w:val="0"/>
          <w14:ligatures w14:val="none"/>
        </w:rPr>
        <w:t>Check against delivery</w:t>
      </w:r>
      <w:r w:rsidRPr="004D32FA">
        <w:rPr>
          <w:rFonts w:ascii="Times New Roman" w:eastAsia="Times New Roman" w:hAnsi="Times New Roman" w:cs="Times New Roman"/>
          <w:kern w:val="0"/>
          <w14:ligatures w14:val="none"/>
        </w:rPr>
        <w:t xml:space="preserve"> </w:t>
      </w:r>
    </w:p>
    <w:p w14:paraId="2A5762DA" w14:textId="77777777" w:rsidR="00666CE6" w:rsidRDefault="00666CE6" w:rsidP="00666CE6">
      <w:pPr>
        <w:spacing w:after="0" w:line="360" w:lineRule="auto"/>
        <w:jc w:val="both"/>
        <w:rPr>
          <w:rFonts w:ascii="Times New Roman" w:eastAsia="Times New Roman" w:hAnsi="Times New Roman" w:cs="Times New Roman"/>
          <w:kern w:val="0"/>
          <w:sz w:val="28"/>
          <w:szCs w:val="28"/>
          <w14:ligatures w14:val="none"/>
        </w:rPr>
      </w:pPr>
    </w:p>
    <w:p w14:paraId="757815AA" w14:textId="77777777" w:rsidR="00666CE6" w:rsidRPr="00A62C80" w:rsidRDefault="00666CE6" w:rsidP="00666CE6">
      <w:pPr>
        <w:spacing w:after="0" w:line="360" w:lineRule="auto"/>
        <w:jc w:val="both"/>
        <w:rPr>
          <w:rFonts w:ascii="Times New Roman" w:eastAsia="Times New Roman" w:hAnsi="Times New Roman" w:cs="Times New Roman"/>
          <w:kern w:val="0"/>
          <w14:ligatures w14:val="none"/>
        </w:rPr>
      </w:pPr>
    </w:p>
    <w:p w14:paraId="1AE41E1C" w14:textId="5FA2D15F" w:rsidR="00666CE6" w:rsidRDefault="00666CE6" w:rsidP="00666CE6">
      <w:pPr>
        <w:spacing w:after="0" w:line="360" w:lineRule="auto"/>
        <w:jc w:val="both"/>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Madame</w:t>
      </w:r>
      <w:r w:rsidRPr="00D04850">
        <w:rPr>
          <w:rFonts w:ascii="Times New Roman" w:eastAsia="Times New Roman" w:hAnsi="Times New Roman" w:cs="Times New Roman"/>
          <w:b/>
          <w:bCs/>
          <w:kern w:val="0"/>
          <w14:ligatures w14:val="none"/>
        </w:rPr>
        <w:t xml:space="preserve"> President,</w:t>
      </w:r>
    </w:p>
    <w:p w14:paraId="4500AD41" w14:textId="77777777" w:rsidR="00666CE6" w:rsidRDefault="00666CE6" w:rsidP="00666CE6">
      <w:pPr>
        <w:spacing w:after="0" w:line="360" w:lineRule="auto"/>
        <w:jc w:val="both"/>
        <w:rPr>
          <w:rFonts w:ascii="Times New Roman" w:eastAsia="Times New Roman" w:hAnsi="Times New Roman" w:cs="Times New Roman"/>
          <w:b/>
          <w:bCs/>
          <w:kern w:val="0"/>
          <w14:ligatures w14:val="none"/>
        </w:rPr>
      </w:pPr>
    </w:p>
    <w:p w14:paraId="0D262201" w14:textId="43785FC7"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Thank you for giving me the floor.</w:t>
      </w:r>
    </w:p>
    <w:p w14:paraId="358C792F" w14:textId="77777777" w:rsidR="00666CE6" w:rsidRDefault="00666CE6" w:rsidP="00666CE6">
      <w:pPr>
        <w:spacing w:after="0" w:line="360" w:lineRule="auto"/>
        <w:jc w:val="both"/>
        <w:rPr>
          <w:rFonts w:ascii="Times New Roman" w:eastAsia="Times New Roman" w:hAnsi="Times New Roman" w:cs="Times New Roman"/>
          <w:kern w:val="0"/>
          <w14:ligatures w14:val="none"/>
        </w:rPr>
      </w:pPr>
    </w:p>
    <w:p w14:paraId="0C87062A" w14:textId="74C91BC7" w:rsidR="00666CE6" w:rsidRP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I have the honor to deliver this statement on behalf of Vanuatu as a proud, new State Party to the Arms Trade Treaty</w:t>
      </w:r>
      <w:r>
        <w:rPr>
          <w:rFonts w:ascii="Times New Roman" w:eastAsia="Times New Roman" w:hAnsi="Times New Roman" w:cs="Times New Roman"/>
          <w:kern w:val="0"/>
          <w14:ligatures w14:val="none"/>
        </w:rPr>
        <w:t xml:space="preserve"> on this important agenda item</w:t>
      </w:r>
      <w:r w:rsidR="00552FF2">
        <w:rPr>
          <w:rFonts w:ascii="Times New Roman" w:eastAsia="Times New Roman" w:hAnsi="Times New Roman" w:cs="Times New Roman"/>
          <w:kern w:val="0"/>
          <w14:ligatures w14:val="none"/>
        </w:rPr>
        <w:t>.</w:t>
      </w:r>
    </w:p>
    <w:p w14:paraId="3335815C" w14:textId="77777777" w:rsidR="00666CE6" w:rsidRDefault="00666CE6" w:rsidP="00666CE6">
      <w:pPr>
        <w:spacing w:after="0" w:line="360" w:lineRule="auto"/>
        <w:jc w:val="both"/>
        <w:rPr>
          <w:rFonts w:ascii="Times New Roman" w:eastAsia="Times New Roman" w:hAnsi="Times New Roman" w:cs="Times New Roman"/>
          <w:kern w:val="0"/>
          <w14:ligatures w14:val="none"/>
        </w:rPr>
      </w:pPr>
    </w:p>
    <w:p w14:paraId="330420F9" w14:textId="25F1401E"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Vanuatu’s accession reflects our unwavering commitment to global peace, regional stability, and the rule of law. However, turning the legal obligations of this Treaty into operational reality on the ground requires robust, predictable, and accessible international assistance under Article 16.</w:t>
      </w:r>
    </w:p>
    <w:p w14:paraId="5CDEF461"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4071AE46" w14:textId="77777777"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For Vanuatu, the primary challenge of implementation is structural. We face the immense task of monitoring vast maritime zones and securing porous borders with highly constrained administrative resources. For micro-states like ours, international assistance is the foundational bridge required to establish effective national control systems.</w:t>
      </w:r>
    </w:p>
    <w:p w14:paraId="19A390E0"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643787A6"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In this context, we wish to clearly state Vanuatu's immediate national priorities under this agenda item.</w:t>
      </w:r>
    </w:p>
    <w:p w14:paraId="415BCB70" w14:textId="3E2C2E85"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lastRenderedPageBreak/>
        <w:t>Vanuatu formally requests assistance from the </w:t>
      </w:r>
      <w:r w:rsidRPr="00666CE6">
        <w:rPr>
          <w:rFonts w:ascii="Times New Roman" w:eastAsia="Times New Roman" w:hAnsi="Times New Roman" w:cs="Times New Roman"/>
          <w:b/>
          <w:bCs/>
          <w:kern w:val="0"/>
          <w14:ligatures w14:val="none"/>
        </w:rPr>
        <w:t>ATT Secretariat</w:t>
      </w:r>
      <w:r>
        <w:rPr>
          <w:rFonts w:ascii="Times New Roman" w:eastAsia="Times New Roman" w:hAnsi="Times New Roman" w:cs="Times New Roman"/>
          <w:b/>
          <w:bCs/>
          <w:kern w:val="0"/>
          <w14:ligatures w14:val="none"/>
        </w:rPr>
        <w:t xml:space="preserve"> </w:t>
      </w:r>
      <w:r w:rsidRPr="00666CE6">
        <w:rPr>
          <w:rFonts w:ascii="Times New Roman" w:eastAsia="Times New Roman" w:hAnsi="Times New Roman" w:cs="Times New Roman"/>
          <w:kern w:val="0"/>
          <w14:ligatures w14:val="none"/>
        </w:rPr>
        <w:t>in providing technical assistance, guidance, and resources. This targeted support is urgently needed to assist our government in two critical areas:</w:t>
      </w:r>
    </w:p>
    <w:p w14:paraId="2D123262"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7998633F" w14:textId="1AC0E483"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First, to support Vanuatu in </w:t>
      </w:r>
      <w:r w:rsidRPr="00666CE6">
        <w:rPr>
          <w:rFonts w:ascii="Times New Roman" w:eastAsia="Times New Roman" w:hAnsi="Times New Roman" w:cs="Times New Roman"/>
          <w:b/>
          <w:bCs/>
          <w:kern w:val="0"/>
          <w14:ligatures w14:val="none"/>
        </w:rPr>
        <w:t>establishing a robust national legislative framework</w:t>
      </w:r>
      <w:r w:rsidRPr="00666CE6">
        <w:rPr>
          <w:rFonts w:ascii="Times New Roman" w:eastAsia="Times New Roman" w:hAnsi="Times New Roman" w:cs="Times New Roman"/>
          <w:kern w:val="0"/>
          <w14:ligatures w14:val="none"/>
        </w:rPr>
        <w:t>, including the drafting of custom national control lists</w:t>
      </w:r>
      <w:r w:rsidR="001919DD">
        <w:rPr>
          <w:rFonts w:ascii="Times New Roman" w:eastAsia="Times New Roman" w:hAnsi="Times New Roman" w:cs="Times New Roman"/>
          <w:kern w:val="0"/>
          <w14:ligatures w14:val="none"/>
        </w:rPr>
        <w:t xml:space="preserve">; a support </w:t>
      </w:r>
      <w:r w:rsidR="00454D49">
        <w:rPr>
          <w:rFonts w:ascii="Times New Roman" w:eastAsia="Times New Roman" w:hAnsi="Times New Roman" w:cs="Times New Roman"/>
          <w:kern w:val="0"/>
          <w14:ligatures w14:val="none"/>
        </w:rPr>
        <w:t>with admin system to truck arm’s movement and maintain records.</w:t>
      </w:r>
    </w:p>
    <w:p w14:paraId="2A688A92"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662466BD" w14:textId="51CD40A0"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Second, to provide the technical guidance necessary to set up effective </w:t>
      </w:r>
      <w:r w:rsidRPr="00666CE6">
        <w:rPr>
          <w:rFonts w:ascii="Times New Roman" w:eastAsia="Times New Roman" w:hAnsi="Times New Roman" w:cs="Times New Roman"/>
          <w:b/>
          <w:bCs/>
          <w:kern w:val="0"/>
          <w14:ligatures w14:val="none"/>
        </w:rPr>
        <w:t>national controls and reporting mechanisms</w:t>
      </w:r>
      <w:r w:rsidRPr="00666CE6">
        <w:rPr>
          <w:rFonts w:ascii="Times New Roman" w:eastAsia="Times New Roman" w:hAnsi="Times New Roman" w:cs="Times New Roman"/>
          <w:kern w:val="0"/>
          <w14:ligatures w14:val="none"/>
        </w:rPr>
        <w:t xml:space="preserve">, </w:t>
      </w:r>
      <w:r w:rsidR="00CE0315">
        <w:rPr>
          <w:rFonts w:ascii="Times New Roman" w:eastAsia="Times New Roman" w:hAnsi="Times New Roman" w:cs="Times New Roman"/>
          <w:kern w:val="0"/>
          <w14:ligatures w14:val="none"/>
        </w:rPr>
        <w:t>institutional capacity building to resources and train the National</w:t>
      </w:r>
      <w:r w:rsidR="00DC2F83">
        <w:rPr>
          <w:rFonts w:ascii="Times New Roman" w:eastAsia="Times New Roman" w:hAnsi="Times New Roman" w:cs="Times New Roman"/>
          <w:kern w:val="0"/>
          <w14:ligatures w14:val="none"/>
        </w:rPr>
        <w:t xml:space="preserve"> Focal Point and build inter-agency coordination </w:t>
      </w:r>
      <w:r w:rsidR="003958C5">
        <w:rPr>
          <w:rFonts w:ascii="Times New Roman" w:eastAsia="Times New Roman" w:hAnsi="Times New Roman" w:cs="Times New Roman"/>
          <w:kern w:val="0"/>
          <w14:ligatures w14:val="none"/>
        </w:rPr>
        <w:t>to</w:t>
      </w:r>
      <w:r w:rsidRPr="00666CE6">
        <w:rPr>
          <w:rFonts w:ascii="Times New Roman" w:eastAsia="Times New Roman" w:hAnsi="Times New Roman" w:cs="Times New Roman"/>
          <w:kern w:val="0"/>
          <w14:ligatures w14:val="none"/>
        </w:rPr>
        <w:t xml:space="preserve"> fulfill our treaty transparency obligations sustainably.</w:t>
      </w:r>
    </w:p>
    <w:p w14:paraId="654598B3"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1D864E6F" w14:textId="46CF7864" w:rsidR="00666CE6" w:rsidRPr="009A17A8" w:rsidRDefault="00666CE6" w:rsidP="00666CE6">
      <w:pPr>
        <w:spacing w:after="0" w:line="360" w:lineRule="auto"/>
        <w:jc w:val="both"/>
        <w:rPr>
          <w:rFonts w:ascii="Times New Roman" w:eastAsia="Times New Roman" w:hAnsi="Times New Roman" w:cs="Times New Roman"/>
          <w:b/>
          <w:bCs/>
          <w:kern w:val="0"/>
          <w14:ligatures w14:val="none"/>
        </w:rPr>
      </w:pPr>
      <w:r w:rsidRPr="009A17A8">
        <w:rPr>
          <w:rFonts w:ascii="Times New Roman" w:eastAsia="Times New Roman" w:hAnsi="Times New Roman" w:cs="Times New Roman"/>
          <w:b/>
          <w:bCs/>
          <w:kern w:val="0"/>
          <w14:ligatures w14:val="none"/>
        </w:rPr>
        <w:t>Madam President,</w:t>
      </w:r>
    </w:p>
    <w:p w14:paraId="162EC0BD" w14:textId="77777777" w:rsidR="00666CE6" w:rsidRDefault="00666CE6" w:rsidP="00666CE6">
      <w:pPr>
        <w:spacing w:after="0" w:line="360" w:lineRule="auto"/>
        <w:jc w:val="both"/>
        <w:rPr>
          <w:rFonts w:ascii="Times New Roman" w:eastAsia="Times New Roman" w:hAnsi="Times New Roman" w:cs="Times New Roman"/>
          <w:kern w:val="0"/>
          <w14:ligatures w14:val="none"/>
        </w:rPr>
      </w:pPr>
    </w:p>
    <w:p w14:paraId="447BAFC5" w14:textId="40018A98" w:rsid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While we outline these precise technical needs, we also emphasize that for small administrations, complex grant application processes can become a barrier to the assistance itself. We therefore encourage the Voluntary Trust Fund to maintain streamlined pathways for SIDS, and we advocate for long-term peer-to-peer mentoring over short-term workshops.</w:t>
      </w:r>
    </w:p>
    <w:p w14:paraId="2E42ED8A"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5813024A" w14:textId="7A75446E" w:rsidR="00666CE6" w:rsidRP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 xml:space="preserve">Assistance to Vanuatu is an investment in the collective security of the Pacific. By strengthening our borders, we prevent our waters from becoming transshipment routes for illicit flows. </w:t>
      </w:r>
      <w:r w:rsidR="00CE3D0C">
        <w:rPr>
          <w:rFonts w:ascii="Times New Roman" w:eastAsia="Times New Roman" w:hAnsi="Times New Roman" w:cs="Times New Roman"/>
          <w:kern w:val="0"/>
          <w14:ligatures w14:val="none"/>
        </w:rPr>
        <w:t>Vanuatu</w:t>
      </w:r>
      <w:r w:rsidRPr="00666CE6">
        <w:rPr>
          <w:rFonts w:ascii="Times New Roman" w:eastAsia="Times New Roman" w:hAnsi="Times New Roman" w:cs="Times New Roman"/>
          <w:kern w:val="0"/>
          <w14:ligatures w14:val="none"/>
        </w:rPr>
        <w:t xml:space="preserve"> stands ready to engage directly with the Secretariat and international partners to turn these requests into concrete action.</w:t>
      </w:r>
    </w:p>
    <w:p w14:paraId="7C0F633C" w14:textId="77777777" w:rsidR="00666CE6" w:rsidRDefault="00666CE6" w:rsidP="00666CE6">
      <w:pPr>
        <w:spacing w:after="0" w:line="360" w:lineRule="auto"/>
        <w:jc w:val="both"/>
        <w:rPr>
          <w:rFonts w:ascii="Times New Roman" w:eastAsia="Times New Roman" w:hAnsi="Times New Roman" w:cs="Times New Roman"/>
          <w:kern w:val="0"/>
          <w14:ligatures w14:val="none"/>
        </w:rPr>
      </w:pPr>
    </w:p>
    <w:p w14:paraId="6C4BB609" w14:textId="755EE15D" w:rsidR="00666CE6" w:rsidRPr="00666CE6" w:rsidRDefault="00666CE6" w:rsidP="00666CE6">
      <w:pPr>
        <w:spacing w:after="0" w:line="360" w:lineRule="auto"/>
        <w:jc w:val="both"/>
        <w:rPr>
          <w:rFonts w:ascii="Times New Roman" w:eastAsia="Times New Roman" w:hAnsi="Times New Roman" w:cs="Times New Roman"/>
          <w:kern w:val="0"/>
          <w14:ligatures w14:val="none"/>
        </w:rPr>
      </w:pPr>
      <w:r w:rsidRPr="00666CE6">
        <w:rPr>
          <w:rFonts w:ascii="Times New Roman" w:eastAsia="Times New Roman" w:hAnsi="Times New Roman" w:cs="Times New Roman"/>
          <w:kern w:val="0"/>
          <w14:ligatures w14:val="none"/>
        </w:rPr>
        <w:t xml:space="preserve">Thank you, </w:t>
      </w:r>
    </w:p>
    <w:p w14:paraId="692D225B" w14:textId="77777777" w:rsidR="00666CE6" w:rsidRPr="00666CE6" w:rsidRDefault="00666CE6" w:rsidP="00666CE6">
      <w:pPr>
        <w:spacing w:after="0" w:line="360" w:lineRule="auto"/>
        <w:jc w:val="both"/>
        <w:rPr>
          <w:rFonts w:ascii="Times New Roman" w:eastAsia="Times New Roman" w:hAnsi="Times New Roman" w:cs="Times New Roman"/>
          <w:kern w:val="0"/>
          <w14:ligatures w14:val="none"/>
        </w:rPr>
      </w:pPr>
    </w:p>
    <w:p w14:paraId="08BFD184" w14:textId="77777777" w:rsidR="00666CE6" w:rsidRPr="00D04850" w:rsidRDefault="00666CE6" w:rsidP="00666CE6">
      <w:pPr>
        <w:spacing w:after="0" w:line="360" w:lineRule="auto"/>
        <w:jc w:val="both"/>
        <w:rPr>
          <w:rFonts w:ascii="Times New Roman" w:eastAsia="Times New Roman" w:hAnsi="Times New Roman" w:cs="Times New Roman"/>
          <w:b/>
          <w:bCs/>
          <w:kern w:val="0"/>
          <w14:ligatures w14:val="none"/>
        </w:rPr>
      </w:pPr>
    </w:p>
    <w:p w14:paraId="0D41B087" w14:textId="77777777" w:rsidR="00DD6815" w:rsidRDefault="00DD6815"/>
    <w:sectPr w:rsidR="00DD6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CE6"/>
    <w:rsid w:val="001269F5"/>
    <w:rsid w:val="001919DD"/>
    <w:rsid w:val="0032350F"/>
    <w:rsid w:val="003958C5"/>
    <w:rsid w:val="004366AF"/>
    <w:rsid w:val="00454D49"/>
    <w:rsid w:val="00552FF2"/>
    <w:rsid w:val="00666CE6"/>
    <w:rsid w:val="00721E75"/>
    <w:rsid w:val="00836368"/>
    <w:rsid w:val="008926ED"/>
    <w:rsid w:val="0097278E"/>
    <w:rsid w:val="009A17A8"/>
    <w:rsid w:val="00CE0315"/>
    <w:rsid w:val="00CE3D0C"/>
    <w:rsid w:val="00DC2F83"/>
    <w:rsid w:val="00DD6815"/>
    <w:rsid w:val="00FD5AFF"/>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3BA7"/>
  <w15:chartTrackingRefBased/>
  <w15:docId w15:val="{9818B63C-A8CA-4ECC-A697-936D86C96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CE6"/>
    <w:pPr>
      <w:spacing w:line="278" w:lineRule="auto"/>
    </w:pPr>
    <w:rPr>
      <w:sz w:val="24"/>
      <w:szCs w:val="24"/>
    </w:rPr>
  </w:style>
  <w:style w:type="paragraph" w:styleId="Heading1">
    <w:name w:val="heading 1"/>
    <w:basedOn w:val="Normal"/>
    <w:next w:val="Normal"/>
    <w:link w:val="Heading1Char"/>
    <w:uiPriority w:val="9"/>
    <w:qFormat/>
    <w:rsid w:val="00666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CE6"/>
    <w:rPr>
      <w:rFonts w:eastAsiaTheme="majorEastAsia" w:cstheme="majorBidi"/>
      <w:color w:val="272727" w:themeColor="text1" w:themeTint="D8"/>
    </w:rPr>
  </w:style>
  <w:style w:type="paragraph" w:styleId="Title">
    <w:name w:val="Title"/>
    <w:basedOn w:val="Normal"/>
    <w:next w:val="Normal"/>
    <w:link w:val="TitleChar"/>
    <w:uiPriority w:val="10"/>
    <w:qFormat/>
    <w:rsid w:val="00666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CE6"/>
    <w:pPr>
      <w:spacing w:before="160"/>
      <w:jc w:val="center"/>
    </w:pPr>
    <w:rPr>
      <w:i/>
      <w:iCs/>
      <w:color w:val="404040" w:themeColor="text1" w:themeTint="BF"/>
    </w:rPr>
  </w:style>
  <w:style w:type="character" w:customStyle="1" w:styleId="QuoteChar">
    <w:name w:val="Quote Char"/>
    <w:basedOn w:val="DefaultParagraphFont"/>
    <w:link w:val="Quote"/>
    <w:uiPriority w:val="29"/>
    <w:rsid w:val="00666CE6"/>
    <w:rPr>
      <w:i/>
      <w:iCs/>
      <w:color w:val="404040" w:themeColor="text1" w:themeTint="BF"/>
    </w:rPr>
  </w:style>
  <w:style w:type="paragraph" w:styleId="ListParagraph">
    <w:name w:val="List Paragraph"/>
    <w:basedOn w:val="Normal"/>
    <w:uiPriority w:val="34"/>
    <w:qFormat/>
    <w:rsid w:val="00666CE6"/>
    <w:pPr>
      <w:ind w:left="720"/>
      <w:contextualSpacing/>
    </w:pPr>
  </w:style>
  <w:style w:type="character" w:styleId="IntenseEmphasis">
    <w:name w:val="Intense Emphasis"/>
    <w:basedOn w:val="DefaultParagraphFont"/>
    <w:uiPriority w:val="21"/>
    <w:qFormat/>
    <w:rsid w:val="00666CE6"/>
    <w:rPr>
      <w:i/>
      <w:iCs/>
      <w:color w:val="0F4761" w:themeColor="accent1" w:themeShade="BF"/>
    </w:rPr>
  </w:style>
  <w:style w:type="paragraph" w:styleId="IntenseQuote">
    <w:name w:val="Intense Quote"/>
    <w:basedOn w:val="Normal"/>
    <w:next w:val="Normal"/>
    <w:link w:val="IntenseQuoteChar"/>
    <w:uiPriority w:val="30"/>
    <w:qFormat/>
    <w:rsid w:val="00666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CE6"/>
    <w:rPr>
      <w:i/>
      <w:iCs/>
      <w:color w:val="0F4761" w:themeColor="accent1" w:themeShade="BF"/>
    </w:rPr>
  </w:style>
  <w:style w:type="character" w:styleId="IntenseReference">
    <w:name w:val="Intense Reference"/>
    <w:basedOn w:val="DefaultParagraphFont"/>
    <w:uiPriority w:val="32"/>
    <w:qFormat/>
    <w:rsid w:val="00666CE6"/>
    <w:rPr>
      <w:b/>
      <w:bCs/>
      <w:smallCaps/>
      <w:color w:val="0F4761" w:themeColor="accent1" w:themeShade="BF"/>
      <w:spacing w:val="5"/>
    </w:rPr>
  </w:style>
  <w:style w:type="paragraph" w:customStyle="1" w:styleId="paragraph">
    <w:name w:val="paragraph"/>
    <w:basedOn w:val="Normal"/>
    <w:rsid w:val="00666CE6"/>
    <w:pPr>
      <w:spacing w:before="100" w:beforeAutospacing="1" w:after="100" w:afterAutospacing="1" w:line="240" w:lineRule="auto"/>
    </w:pPr>
    <w:rPr>
      <w:rFonts w:ascii="Times New Roman" w:eastAsia="Times New Roman" w:hAnsi="Times New Roman" w:cs="Times New Roman"/>
      <w:kern w:val="0"/>
      <w:lang w:eastAsia="en-CH"/>
      <w14:ligatures w14:val="none"/>
    </w:rPr>
  </w:style>
  <w:style w:type="character" w:customStyle="1" w:styleId="normaltextrun">
    <w:name w:val="normaltextrun"/>
    <w:basedOn w:val="DefaultParagraphFont"/>
    <w:rsid w:val="00666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2C02B-DDB4-44C8-B04F-567051A99652}">
  <ds:schemaRefs>
    <ds:schemaRef ds:uri="http://schemas.microsoft.com/office/2006/metadata/properties"/>
    <ds:schemaRef ds:uri="http://schemas.microsoft.com/office/infopath/2007/PartnerControls"/>
    <ds:schemaRef ds:uri="8333d233-0a11-43c2-b300-41781b968dfa"/>
    <ds:schemaRef ds:uri="df98034a-fb4b-4a4a-86e8-1ef75d256d83"/>
  </ds:schemaRefs>
</ds:datastoreItem>
</file>

<file path=customXml/itemProps2.xml><?xml version="1.0" encoding="utf-8"?>
<ds:datastoreItem xmlns:ds="http://schemas.openxmlformats.org/officeDocument/2006/customXml" ds:itemID="{50AEAFB9-16A9-42C1-AEB6-C602FCC3C1C4}">
  <ds:schemaRefs>
    <ds:schemaRef ds:uri="http://schemas.microsoft.com/sharepoint/v3/contenttype/forms"/>
  </ds:schemaRefs>
</ds:datastoreItem>
</file>

<file path=customXml/itemProps3.xml><?xml version="1.0" encoding="utf-8"?>
<ds:datastoreItem xmlns:ds="http://schemas.openxmlformats.org/officeDocument/2006/customXml" ds:itemID="{D7D0E64F-4F7B-44FE-9EE9-F8F4E154CF5A}"/>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2126</Characters>
  <Application>Microsoft Office Word</Application>
  <DocSecurity>0</DocSecurity>
  <Lines>17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Vanuatu Mission</dc:creator>
  <cp:keywords/>
  <dc:description/>
  <cp:lastModifiedBy>Vanuatu Mission</cp:lastModifiedBy>
  <cp:revision>13</cp:revision>
  <dcterms:created xsi:type="dcterms:W3CDTF">2026-08-26T13:58:00Z</dcterms:created>
  <dcterms:modified xsi:type="dcterms:W3CDTF">2026-08-26T15:19:00Z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y fmtid="{D5CDD505-2E9C-101B-9397-08002B2CF9AE}" pid="3" name="MediaServiceImageTags">
    <vt:lpwstr/>
  </property>
</Properties>
</file>