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48AC6E" w14:textId="77777777" w:rsidR="009F0EE9" w:rsidRPr="009F0EE9" w:rsidRDefault="009F0EE9" w:rsidP="009F0EE9">
      <w:pPr>
        <w:spacing w:line="360" w:lineRule="auto"/>
        <w:jc w:val="both"/>
        <w:rPr>
          <w:rFonts w:asciiTheme="majorHAnsi" w:hAnsiTheme="majorHAnsi"/>
          <w:b/>
          <w:bCs/>
          <w:sz w:val="28"/>
          <w:szCs w:val="28"/>
        </w:rPr>
      </w:pPr>
      <w:r w:rsidRPr="009F0EE9">
        <w:rPr>
          <w:rFonts w:asciiTheme="majorHAnsi" w:hAnsiTheme="majorHAnsi"/>
          <w:b/>
          <w:bCs/>
          <w:sz w:val="28"/>
          <w:szCs w:val="28"/>
        </w:rPr>
        <w:t>12</w:t>
      </w:r>
      <w:r w:rsidRPr="009F0EE9">
        <w:rPr>
          <w:rFonts w:asciiTheme="majorHAnsi" w:hAnsiTheme="majorHAnsi"/>
          <w:b/>
          <w:bCs/>
          <w:sz w:val="28"/>
          <w:szCs w:val="28"/>
          <w:vertAlign w:val="superscript"/>
        </w:rPr>
        <w:t>th</w:t>
      </w:r>
      <w:r w:rsidRPr="009F0EE9">
        <w:rPr>
          <w:rFonts w:asciiTheme="majorHAnsi" w:hAnsiTheme="majorHAnsi"/>
          <w:b/>
          <w:bCs/>
          <w:sz w:val="28"/>
          <w:szCs w:val="28"/>
        </w:rPr>
        <w:t xml:space="preserve"> Conference of States Parties (CSP12) of the Arms Trade Treaty (ATT)</w:t>
      </w:r>
    </w:p>
    <w:p w14:paraId="6D0BE3B5" w14:textId="0311BB10" w:rsidR="009F0EE9" w:rsidRPr="009F0EE9" w:rsidRDefault="009F0EE9" w:rsidP="009F0EE9">
      <w:pPr>
        <w:spacing w:line="360" w:lineRule="auto"/>
        <w:jc w:val="both"/>
        <w:rPr>
          <w:rFonts w:asciiTheme="majorHAnsi" w:hAnsiTheme="majorHAnsi"/>
          <w:b/>
          <w:bCs/>
          <w:sz w:val="28"/>
          <w:szCs w:val="28"/>
        </w:rPr>
      </w:pPr>
      <w:r w:rsidRPr="009F0EE9">
        <w:rPr>
          <w:rFonts w:asciiTheme="majorHAnsi" w:hAnsiTheme="majorHAnsi"/>
          <w:b/>
          <w:bCs/>
          <w:sz w:val="28"/>
          <w:szCs w:val="28"/>
        </w:rPr>
        <w:t xml:space="preserve">Agenda Item: </w:t>
      </w:r>
      <w:r w:rsidR="00E4709F">
        <w:rPr>
          <w:rFonts w:asciiTheme="majorHAnsi" w:hAnsiTheme="majorHAnsi"/>
          <w:b/>
          <w:bCs/>
          <w:sz w:val="28"/>
          <w:szCs w:val="28"/>
        </w:rPr>
        <w:t>11</w:t>
      </w:r>
      <w:r w:rsidRPr="009F0EE9">
        <w:rPr>
          <w:rFonts w:asciiTheme="majorHAnsi" w:hAnsiTheme="majorHAnsi"/>
          <w:b/>
          <w:bCs/>
          <w:sz w:val="28"/>
          <w:szCs w:val="28"/>
        </w:rPr>
        <w:t xml:space="preserve">. </w:t>
      </w:r>
      <w:r w:rsidR="00E4709F">
        <w:rPr>
          <w:rFonts w:asciiTheme="majorHAnsi" w:hAnsiTheme="majorHAnsi"/>
          <w:b/>
          <w:bCs/>
          <w:sz w:val="28"/>
          <w:szCs w:val="28"/>
        </w:rPr>
        <w:t>International Assistance</w:t>
      </w:r>
      <w:r w:rsidRPr="009F0EE9">
        <w:rPr>
          <w:rFonts w:asciiTheme="majorHAnsi" w:hAnsiTheme="majorHAnsi"/>
          <w:b/>
          <w:bCs/>
          <w:sz w:val="28"/>
          <w:szCs w:val="28"/>
        </w:rPr>
        <w:t xml:space="preserve"> </w:t>
      </w:r>
    </w:p>
    <w:p w14:paraId="7C2B783B" w14:textId="32F428AB" w:rsidR="009F0EE9" w:rsidRPr="009F0EE9" w:rsidRDefault="009F0EE9" w:rsidP="009F0EE9">
      <w:pPr>
        <w:spacing w:line="360" w:lineRule="auto"/>
        <w:jc w:val="both"/>
        <w:rPr>
          <w:rFonts w:asciiTheme="majorHAnsi" w:hAnsiTheme="majorHAnsi"/>
          <w:b/>
          <w:bCs/>
          <w:sz w:val="28"/>
          <w:szCs w:val="28"/>
        </w:rPr>
      </w:pPr>
      <w:r w:rsidRPr="009F0EE9">
        <w:rPr>
          <w:rFonts w:asciiTheme="majorHAnsi" w:hAnsiTheme="majorHAnsi"/>
          <w:b/>
          <w:bCs/>
          <w:sz w:val="28"/>
          <w:szCs w:val="28"/>
        </w:rPr>
        <w:t>Geneva, August 2</w:t>
      </w:r>
      <w:r w:rsidR="00E4709F">
        <w:rPr>
          <w:rFonts w:asciiTheme="majorHAnsi" w:hAnsiTheme="majorHAnsi"/>
          <w:b/>
          <w:bCs/>
          <w:sz w:val="28"/>
          <w:szCs w:val="28"/>
        </w:rPr>
        <w:t>7</w:t>
      </w:r>
      <w:r w:rsidRPr="009F0EE9">
        <w:rPr>
          <w:rFonts w:asciiTheme="majorHAnsi" w:hAnsiTheme="majorHAnsi"/>
          <w:b/>
          <w:bCs/>
          <w:sz w:val="28"/>
          <w:szCs w:val="28"/>
        </w:rPr>
        <w:t>, 2026</w:t>
      </w:r>
    </w:p>
    <w:p w14:paraId="1DED4F25" w14:textId="2D910E0F" w:rsidR="009F0EE9" w:rsidRPr="009F0EE9" w:rsidRDefault="009F0EE9" w:rsidP="009F0EE9">
      <w:pPr>
        <w:spacing w:line="360" w:lineRule="auto"/>
        <w:jc w:val="both"/>
        <w:rPr>
          <w:rFonts w:asciiTheme="majorHAnsi" w:hAnsiTheme="majorHAnsi"/>
          <w:b/>
          <w:bCs/>
          <w:sz w:val="28"/>
          <w:szCs w:val="28"/>
        </w:rPr>
      </w:pPr>
      <w:r w:rsidRPr="009F0EE9">
        <w:rPr>
          <w:rFonts w:asciiTheme="majorHAnsi" w:hAnsiTheme="majorHAnsi"/>
          <w:b/>
          <w:bCs/>
          <w:sz w:val="28"/>
          <w:szCs w:val="28"/>
        </w:rPr>
        <w:t xml:space="preserve">Speaker: </w:t>
      </w:r>
      <w:r w:rsidR="00E4709F">
        <w:rPr>
          <w:rFonts w:asciiTheme="majorHAnsi" w:hAnsiTheme="majorHAnsi"/>
          <w:b/>
          <w:bCs/>
          <w:sz w:val="28"/>
          <w:szCs w:val="28"/>
        </w:rPr>
        <w:t xml:space="preserve">Pier Angelli De Luca, Chief of Conventional Arms, Ammunition, and Explosives, </w:t>
      </w:r>
      <w:r w:rsidRPr="009F0EE9">
        <w:rPr>
          <w:rFonts w:asciiTheme="majorHAnsi" w:hAnsiTheme="majorHAnsi"/>
          <w:b/>
          <w:bCs/>
          <w:sz w:val="28"/>
          <w:szCs w:val="28"/>
        </w:rPr>
        <w:t>OAS</w:t>
      </w:r>
    </w:p>
    <w:p w14:paraId="31FF72FC" w14:textId="77777777" w:rsidR="008A78FE" w:rsidRPr="008A78FE" w:rsidRDefault="008A78FE" w:rsidP="008A78FE">
      <w:pPr>
        <w:spacing w:line="360" w:lineRule="auto"/>
        <w:rPr>
          <w:rFonts w:asciiTheme="majorHAnsi" w:hAnsiTheme="majorHAnsi"/>
          <w:sz w:val="28"/>
          <w:szCs w:val="28"/>
        </w:rPr>
      </w:pPr>
      <w:r w:rsidRPr="008A78FE">
        <w:rPr>
          <w:rFonts w:asciiTheme="majorHAnsi" w:hAnsiTheme="majorHAnsi"/>
          <w:sz w:val="28"/>
          <w:szCs w:val="28"/>
        </w:rPr>
        <w:t>Thank you, Madam Chair.</w:t>
      </w:r>
    </w:p>
    <w:p w14:paraId="2FEAEA2A" w14:textId="2225B9DB" w:rsidR="008A78FE" w:rsidRPr="008A78FE" w:rsidRDefault="008A78FE" w:rsidP="008A78FE">
      <w:pPr>
        <w:spacing w:line="360" w:lineRule="auto"/>
        <w:rPr>
          <w:rFonts w:asciiTheme="majorHAnsi" w:hAnsiTheme="majorHAnsi"/>
          <w:sz w:val="28"/>
          <w:szCs w:val="28"/>
        </w:rPr>
      </w:pPr>
      <w:r w:rsidRPr="008A78FE">
        <w:rPr>
          <w:rFonts w:asciiTheme="majorHAnsi" w:hAnsiTheme="majorHAnsi"/>
          <w:sz w:val="28"/>
          <w:szCs w:val="28"/>
        </w:rPr>
        <w:t>The OAS welcomes this discussion on international assistance, which remains an essential enabler of effective implementation of the A</w:t>
      </w:r>
      <w:r w:rsidR="005723FF">
        <w:rPr>
          <w:rFonts w:asciiTheme="majorHAnsi" w:hAnsiTheme="majorHAnsi"/>
          <w:sz w:val="28"/>
          <w:szCs w:val="28"/>
        </w:rPr>
        <w:t>TT</w:t>
      </w:r>
      <w:r w:rsidRPr="008A78FE">
        <w:rPr>
          <w:rFonts w:asciiTheme="majorHAnsi" w:hAnsiTheme="majorHAnsi"/>
          <w:sz w:val="28"/>
          <w:szCs w:val="28"/>
        </w:rPr>
        <w:t>.</w:t>
      </w:r>
    </w:p>
    <w:p w14:paraId="62262512" w14:textId="4F6320E4" w:rsidR="008A78FE" w:rsidRPr="008A78FE" w:rsidRDefault="008A78FE" w:rsidP="008A78FE">
      <w:pPr>
        <w:spacing w:line="360" w:lineRule="auto"/>
        <w:rPr>
          <w:rFonts w:asciiTheme="majorHAnsi" w:hAnsiTheme="majorHAnsi"/>
          <w:sz w:val="28"/>
          <w:szCs w:val="28"/>
        </w:rPr>
      </w:pPr>
      <w:r w:rsidRPr="008A78FE">
        <w:rPr>
          <w:rFonts w:asciiTheme="majorHAnsi" w:hAnsiTheme="majorHAnsi"/>
          <w:sz w:val="28"/>
          <w:szCs w:val="28"/>
        </w:rPr>
        <w:t>At the outset, we would like to recognize the importance of the ATT Voluntary Trust Fund and express our appreciation to the States Parties whose contributions make it possible. The VTF has become a critical mechanism for translating commitments into action</w:t>
      </w:r>
      <w:r w:rsidR="001E4A2A">
        <w:rPr>
          <w:rFonts w:asciiTheme="majorHAnsi" w:hAnsiTheme="majorHAnsi"/>
          <w:sz w:val="28"/>
          <w:szCs w:val="28"/>
        </w:rPr>
        <w:t xml:space="preserve">. </w:t>
      </w:r>
    </w:p>
    <w:p w14:paraId="3ECACD1F" w14:textId="77777777" w:rsidR="00684011" w:rsidRPr="00684011" w:rsidRDefault="00684011" w:rsidP="00684011">
      <w:pPr>
        <w:spacing w:line="360" w:lineRule="auto"/>
        <w:rPr>
          <w:rFonts w:asciiTheme="majorHAnsi" w:hAnsiTheme="majorHAnsi"/>
          <w:sz w:val="28"/>
          <w:szCs w:val="28"/>
        </w:rPr>
      </w:pPr>
      <w:r w:rsidRPr="00684011">
        <w:rPr>
          <w:rFonts w:asciiTheme="majorHAnsi" w:hAnsiTheme="majorHAnsi"/>
          <w:sz w:val="28"/>
          <w:szCs w:val="28"/>
        </w:rPr>
        <w:t>In this regard, the OAS is pleased to support Paraguay through a new VTF-funded initiative designed to strengthen key elements of ATT implementation. The project will build upon OAS-developed digital tools to enhance the country's information management system, including new licensing functionalities and more robust stockpile inventory controls, thereby strengthening oversight and helping to mitigate diversion risks.</w:t>
      </w:r>
    </w:p>
    <w:p w14:paraId="17E08975" w14:textId="52EFC6EA" w:rsidR="008A78FE" w:rsidRPr="008A78FE" w:rsidRDefault="008A78FE" w:rsidP="008A78FE">
      <w:pPr>
        <w:spacing w:line="360" w:lineRule="auto"/>
        <w:rPr>
          <w:rFonts w:asciiTheme="majorHAnsi" w:hAnsiTheme="majorHAnsi"/>
          <w:sz w:val="28"/>
          <w:szCs w:val="28"/>
        </w:rPr>
      </w:pPr>
      <w:r w:rsidRPr="008A78FE">
        <w:rPr>
          <w:rFonts w:asciiTheme="majorHAnsi" w:hAnsiTheme="majorHAnsi"/>
          <w:sz w:val="28"/>
          <w:szCs w:val="28"/>
        </w:rPr>
        <w:t>This reflects a broader effort by the OAS to support ATT implementation through practical and sustainable assistance. As highlighted in</w:t>
      </w:r>
      <w:r w:rsidR="003C01B1">
        <w:rPr>
          <w:rFonts w:asciiTheme="majorHAnsi" w:hAnsiTheme="majorHAnsi"/>
          <w:sz w:val="28"/>
          <w:szCs w:val="28"/>
        </w:rPr>
        <w:t xml:space="preserve"> our previous interventions</w:t>
      </w:r>
      <w:r w:rsidRPr="008A78FE">
        <w:rPr>
          <w:rFonts w:asciiTheme="majorHAnsi" w:hAnsiTheme="majorHAnsi"/>
          <w:sz w:val="28"/>
          <w:szCs w:val="28"/>
        </w:rPr>
        <w:t xml:space="preserve">, </w:t>
      </w:r>
      <w:r w:rsidR="00530AAF">
        <w:rPr>
          <w:rFonts w:asciiTheme="majorHAnsi" w:hAnsiTheme="majorHAnsi"/>
          <w:sz w:val="28"/>
          <w:szCs w:val="28"/>
        </w:rPr>
        <w:t>it</w:t>
      </w:r>
      <w:r w:rsidRPr="008A78FE">
        <w:rPr>
          <w:rFonts w:asciiTheme="majorHAnsi" w:hAnsiTheme="majorHAnsi"/>
          <w:sz w:val="28"/>
          <w:szCs w:val="28"/>
        </w:rPr>
        <w:t xml:space="preserve"> includes the implementation of PACAM, which </w:t>
      </w:r>
      <w:r w:rsidR="00E35AB9">
        <w:rPr>
          <w:rFonts w:asciiTheme="majorHAnsi" w:hAnsiTheme="majorHAnsi"/>
          <w:sz w:val="28"/>
          <w:szCs w:val="28"/>
        </w:rPr>
        <w:t>provides</w:t>
      </w:r>
      <w:r w:rsidRPr="008A78FE">
        <w:rPr>
          <w:rFonts w:asciiTheme="majorHAnsi" w:hAnsiTheme="majorHAnsi"/>
          <w:sz w:val="28"/>
          <w:szCs w:val="28"/>
        </w:rPr>
        <w:t xml:space="preserve"> capacity-building and technical assistance across Latin America and the Caribbean, as well as the development of digital solutions such as the National Licensing System (SNL)</w:t>
      </w:r>
      <w:r w:rsidR="00E35AB9">
        <w:rPr>
          <w:rFonts w:asciiTheme="majorHAnsi" w:hAnsiTheme="majorHAnsi"/>
          <w:sz w:val="28"/>
          <w:szCs w:val="28"/>
        </w:rPr>
        <w:t xml:space="preserve">, </w:t>
      </w:r>
      <w:r w:rsidRPr="008A78FE">
        <w:rPr>
          <w:rFonts w:asciiTheme="majorHAnsi" w:hAnsiTheme="majorHAnsi"/>
          <w:sz w:val="28"/>
          <w:szCs w:val="28"/>
        </w:rPr>
        <w:t xml:space="preserve">the </w:t>
      </w:r>
      <w:r w:rsidRPr="008A78FE">
        <w:rPr>
          <w:rFonts w:asciiTheme="majorHAnsi" w:hAnsiTheme="majorHAnsi"/>
          <w:sz w:val="28"/>
          <w:szCs w:val="28"/>
        </w:rPr>
        <w:lastRenderedPageBreak/>
        <w:t xml:space="preserve">Regional Communication Mechanism on Licit Transfers of Firearms and Ammunition (MCTA), </w:t>
      </w:r>
      <w:r w:rsidR="00E35AB9">
        <w:rPr>
          <w:rFonts w:asciiTheme="majorHAnsi" w:hAnsiTheme="majorHAnsi"/>
          <w:sz w:val="28"/>
          <w:szCs w:val="28"/>
        </w:rPr>
        <w:t>and the Arms and Ammunition Inventory Control System (SAM)</w:t>
      </w:r>
      <w:r w:rsidR="003C01B1">
        <w:rPr>
          <w:rFonts w:asciiTheme="majorHAnsi" w:hAnsiTheme="majorHAnsi"/>
          <w:sz w:val="28"/>
          <w:szCs w:val="28"/>
        </w:rPr>
        <w:t xml:space="preserve">. </w:t>
      </w:r>
    </w:p>
    <w:p w14:paraId="2FE451E3" w14:textId="229B6E00" w:rsidR="008A78FE" w:rsidRPr="008A78FE" w:rsidRDefault="00B00265" w:rsidP="008A78FE">
      <w:pPr>
        <w:spacing w:line="360" w:lineRule="auto"/>
        <w:rPr>
          <w:rFonts w:asciiTheme="majorHAnsi" w:hAnsiTheme="majorHAnsi"/>
          <w:sz w:val="28"/>
          <w:szCs w:val="28"/>
        </w:rPr>
      </w:pPr>
      <w:r>
        <w:rPr>
          <w:rFonts w:asciiTheme="majorHAnsi" w:hAnsiTheme="majorHAnsi"/>
          <w:sz w:val="28"/>
          <w:szCs w:val="28"/>
        </w:rPr>
        <w:t>O</w:t>
      </w:r>
      <w:r w:rsidR="008A78FE" w:rsidRPr="008A78FE">
        <w:rPr>
          <w:rFonts w:asciiTheme="majorHAnsi" w:hAnsiTheme="majorHAnsi"/>
          <w:sz w:val="28"/>
          <w:szCs w:val="28"/>
        </w:rPr>
        <w:t xml:space="preserve">ur experience in the Americas </w:t>
      </w:r>
      <w:r>
        <w:rPr>
          <w:rFonts w:asciiTheme="majorHAnsi" w:hAnsiTheme="majorHAnsi"/>
          <w:sz w:val="28"/>
          <w:szCs w:val="28"/>
        </w:rPr>
        <w:t>shows</w:t>
      </w:r>
      <w:r w:rsidR="008A78FE" w:rsidRPr="008A78FE">
        <w:rPr>
          <w:rFonts w:asciiTheme="majorHAnsi" w:hAnsiTheme="majorHAnsi"/>
          <w:sz w:val="28"/>
          <w:szCs w:val="28"/>
        </w:rPr>
        <w:t xml:space="preserve"> that assistance is most effective when it is coordinated, demand-driven, and, where possible, aligned with existing regional frameworks. For this reason, we encourage continued efforts to promote greater coordination between ATT assistance activities and relevant regional instruments and initiatives. In our region, implementation efforts often generate mutually reinforcing benefits for both the ATT and CIFTA, demonstrating how regional and global frameworks can work together to strengthen transfer controls, prevent diversion, and combat illicit trafficking. </w:t>
      </w:r>
    </w:p>
    <w:p w14:paraId="65264874" w14:textId="5316F641" w:rsidR="008A78FE" w:rsidRPr="008A78FE" w:rsidRDefault="008A78FE" w:rsidP="008A78FE">
      <w:pPr>
        <w:spacing w:line="360" w:lineRule="auto"/>
        <w:rPr>
          <w:rFonts w:asciiTheme="majorHAnsi" w:hAnsiTheme="majorHAnsi"/>
          <w:sz w:val="28"/>
          <w:szCs w:val="28"/>
        </w:rPr>
      </w:pPr>
      <w:r w:rsidRPr="008A78FE">
        <w:rPr>
          <w:rFonts w:asciiTheme="majorHAnsi" w:hAnsiTheme="majorHAnsi"/>
          <w:sz w:val="28"/>
          <w:szCs w:val="28"/>
        </w:rPr>
        <w:t>Along those lines, consideration should be given to allowing regional and international organizations, civil society, and other qualified implementation partners to register available expertise and assistance opportunities on the ATT Needs and Resources Database. Broadening participation would improve matchmaking, increase visibility of available support, and help ensure that identified needs are connected more rapidly with those able to assist.</w:t>
      </w:r>
    </w:p>
    <w:p w14:paraId="31173628" w14:textId="6A4ACA58" w:rsidR="00116A52" w:rsidRDefault="00154811" w:rsidP="00116A52">
      <w:pPr>
        <w:spacing w:line="360" w:lineRule="auto"/>
        <w:rPr>
          <w:rFonts w:asciiTheme="majorHAnsi" w:hAnsiTheme="majorHAnsi"/>
          <w:sz w:val="28"/>
          <w:szCs w:val="28"/>
        </w:rPr>
      </w:pPr>
      <w:r>
        <w:rPr>
          <w:rFonts w:asciiTheme="majorHAnsi" w:hAnsiTheme="majorHAnsi"/>
          <w:sz w:val="28"/>
          <w:szCs w:val="28"/>
        </w:rPr>
        <w:t>I</w:t>
      </w:r>
      <w:r w:rsidR="00116A52" w:rsidRPr="00116A52">
        <w:rPr>
          <w:rFonts w:asciiTheme="majorHAnsi" w:hAnsiTheme="majorHAnsi"/>
          <w:sz w:val="28"/>
          <w:szCs w:val="28"/>
        </w:rPr>
        <w:t>nternational assistance should be seen as a means of building sustainable capacities, strengthening institutions, and fostering lasting cooperation. The OAS remains committed to supporting ATT implementation through technical assistance, regional cooperation, and practical tools that help prevent diversion.</w:t>
      </w:r>
    </w:p>
    <w:p w14:paraId="3566D821" w14:textId="53BD9ADB" w:rsidR="00154811" w:rsidRPr="00116A52" w:rsidRDefault="00154811" w:rsidP="00116A52">
      <w:pPr>
        <w:spacing w:line="360" w:lineRule="auto"/>
        <w:rPr>
          <w:rFonts w:asciiTheme="majorHAnsi" w:hAnsiTheme="majorHAnsi"/>
          <w:sz w:val="28"/>
          <w:szCs w:val="28"/>
        </w:rPr>
      </w:pPr>
      <w:r>
        <w:rPr>
          <w:rFonts w:asciiTheme="majorHAnsi" w:hAnsiTheme="majorHAnsi"/>
          <w:sz w:val="28"/>
          <w:szCs w:val="28"/>
        </w:rPr>
        <w:t xml:space="preserve">Thank you. </w:t>
      </w:r>
    </w:p>
    <w:p w14:paraId="2C36F8B7" w14:textId="77777777" w:rsidR="00116A52" w:rsidRPr="009F0EE9" w:rsidRDefault="00116A52" w:rsidP="009F0EE9">
      <w:pPr>
        <w:spacing w:line="360" w:lineRule="auto"/>
        <w:rPr>
          <w:rFonts w:asciiTheme="majorHAnsi" w:hAnsiTheme="majorHAnsi"/>
          <w:sz w:val="28"/>
          <w:szCs w:val="28"/>
        </w:rPr>
      </w:pPr>
    </w:p>
    <w:sectPr w:rsidR="00116A52" w:rsidRPr="009F0EE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3312"/>
    <w:rsid w:val="0011299A"/>
    <w:rsid w:val="00116A52"/>
    <w:rsid w:val="00154811"/>
    <w:rsid w:val="001E4A2A"/>
    <w:rsid w:val="002504F8"/>
    <w:rsid w:val="002D13C9"/>
    <w:rsid w:val="003C01B1"/>
    <w:rsid w:val="003F34F9"/>
    <w:rsid w:val="00406650"/>
    <w:rsid w:val="00530AAF"/>
    <w:rsid w:val="005723FF"/>
    <w:rsid w:val="00630565"/>
    <w:rsid w:val="00684011"/>
    <w:rsid w:val="006D3575"/>
    <w:rsid w:val="00713312"/>
    <w:rsid w:val="00871467"/>
    <w:rsid w:val="008A78FE"/>
    <w:rsid w:val="008F55C5"/>
    <w:rsid w:val="009F0EE9"/>
    <w:rsid w:val="00B00265"/>
    <w:rsid w:val="00BD4B9F"/>
    <w:rsid w:val="00DB4C78"/>
    <w:rsid w:val="00DB753E"/>
    <w:rsid w:val="00E35AB9"/>
    <w:rsid w:val="00E4709F"/>
    <w:rsid w:val="00E714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20FC34"/>
  <w15:chartTrackingRefBased/>
  <w15:docId w15:val="{AFCCADF1-DD6F-41A5-9CCD-33B98D9C05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1331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1331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1331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1331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1331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1331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1331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1331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1331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1331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1331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1331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1331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1331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1331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1331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1331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13312"/>
    <w:rPr>
      <w:rFonts w:eastAsiaTheme="majorEastAsia" w:cstheme="majorBidi"/>
      <w:color w:val="272727" w:themeColor="text1" w:themeTint="D8"/>
    </w:rPr>
  </w:style>
  <w:style w:type="paragraph" w:styleId="Title">
    <w:name w:val="Title"/>
    <w:basedOn w:val="Normal"/>
    <w:next w:val="Normal"/>
    <w:link w:val="TitleChar"/>
    <w:uiPriority w:val="10"/>
    <w:qFormat/>
    <w:rsid w:val="0071331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1331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1331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1331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13312"/>
    <w:pPr>
      <w:spacing w:before="160"/>
      <w:jc w:val="center"/>
    </w:pPr>
    <w:rPr>
      <w:i/>
      <w:iCs/>
      <w:color w:val="404040" w:themeColor="text1" w:themeTint="BF"/>
    </w:rPr>
  </w:style>
  <w:style w:type="character" w:customStyle="1" w:styleId="QuoteChar">
    <w:name w:val="Quote Char"/>
    <w:basedOn w:val="DefaultParagraphFont"/>
    <w:link w:val="Quote"/>
    <w:uiPriority w:val="29"/>
    <w:rsid w:val="00713312"/>
    <w:rPr>
      <w:i/>
      <w:iCs/>
      <w:color w:val="404040" w:themeColor="text1" w:themeTint="BF"/>
    </w:rPr>
  </w:style>
  <w:style w:type="paragraph" w:styleId="ListParagraph">
    <w:name w:val="List Paragraph"/>
    <w:basedOn w:val="Normal"/>
    <w:uiPriority w:val="34"/>
    <w:qFormat/>
    <w:rsid w:val="00713312"/>
    <w:pPr>
      <w:ind w:left="720"/>
      <w:contextualSpacing/>
    </w:pPr>
  </w:style>
  <w:style w:type="character" w:styleId="IntenseEmphasis">
    <w:name w:val="Intense Emphasis"/>
    <w:basedOn w:val="DefaultParagraphFont"/>
    <w:uiPriority w:val="21"/>
    <w:qFormat/>
    <w:rsid w:val="00713312"/>
    <w:rPr>
      <w:i/>
      <w:iCs/>
      <w:color w:val="0F4761" w:themeColor="accent1" w:themeShade="BF"/>
    </w:rPr>
  </w:style>
  <w:style w:type="paragraph" w:styleId="IntenseQuote">
    <w:name w:val="Intense Quote"/>
    <w:basedOn w:val="Normal"/>
    <w:next w:val="Normal"/>
    <w:link w:val="IntenseQuoteChar"/>
    <w:uiPriority w:val="30"/>
    <w:qFormat/>
    <w:rsid w:val="0071331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13312"/>
    <w:rPr>
      <w:i/>
      <w:iCs/>
      <w:color w:val="0F4761" w:themeColor="accent1" w:themeShade="BF"/>
    </w:rPr>
  </w:style>
  <w:style w:type="character" w:styleId="IntenseReference">
    <w:name w:val="Intense Reference"/>
    <w:basedOn w:val="DefaultParagraphFont"/>
    <w:uiPriority w:val="32"/>
    <w:qFormat/>
    <w:rsid w:val="00713312"/>
    <w:rPr>
      <w:b/>
      <w:bCs/>
      <w:smallCaps/>
      <w:color w:val="0F4761" w:themeColor="accent1" w:themeShade="BF"/>
      <w:spacing w:val="5"/>
    </w:rPr>
  </w:style>
  <w:style w:type="character" w:styleId="Hyperlink">
    <w:name w:val="Hyperlink"/>
    <w:basedOn w:val="DefaultParagraphFont"/>
    <w:uiPriority w:val="99"/>
    <w:unhideWhenUsed/>
    <w:rsid w:val="00713312"/>
    <w:rPr>
      <w:color w:val="467886" w:themeColor="hyperlink"/>
      <w:u w:val="single"/>
    </w:rPr>
  </w:style>
  <w:style w:type="character" w:styleId="UnresolvedMention">
    <w:name w:val="Unresolved Mention"/>
    <w:basedOn w:val="DefaultParagraphFont"/>
    <w:uiPriority w:val="99"/>
    <w:semiHidden/>
    <w:unhideWhenUsed/>
    <w:rsid w:val="0071331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38262">
      <w:bodyDiv w:val="1"/>
      <w:marLeft w:val="0"/>
      <w:marRight w:val="0"/>
      <w:marTop w:val="0"/>
      <w:marBottom w:val="0"/>
      <w:divBdr>
        <w:top w:val="none" w:sz="0" w:space="0" w:color="auto"/>
        <w:left w:val="none" w:sz="0" w:space="0" w:color="auto"/>
        <w:bottom w:val="none" w:sz="0" w:space="0" w:color="auto"/>
        <w:right w:val="none" w:sz="0" w:space="0" w:color="auto"/>
      </w:divBdr>
      <w:divsChild>
        <w:div w:id="72511322">
          <w:marLeft w:val="0"/>
          <w:marRight w:val="0"/>
          <w:marTop w:val="0"/>
          <w:marBottom w:val="0"/>
          <w:divBdr>
            <w:top w:val="none" w:sz="0" w:space="0" w:color="auto"/>
            <w:left w:val="none" w:sz="0" w:space="0" w:color="auto"/>
            <w:bottom w:val="none" w:sz="0" w:space="0" w:color="auto"/>
            <w:right w:val="none" w:sz="0" w:space="0" w:color="auto"/>
          </w:divBdr>
        </w:div>
      </w:divsChild>
    </w:div>
    <w:div w:id="112940430">
      <w:bodyDiv w:val="1"/>
      <w:marLeft w:val="0"/>
      <w:marRight w:val="0"/>
      <w:marTop w:val="0"/>
      <w:marBottom w:val="0"/>
      <w:divBdr>
        <w:top w:val="none" w:sz="0" w:space="0" w:color="auto"/>
        <w:left w:val="none" w:sz="0" w:space="0" w:color="auto"/>
        <w:bottom w:val="none" w:sz="0" w:space="0" w:color="auto"/>
        <w:right w:val="none" w:sz="0" w:space="0" w:color="auto"/>
      </w:divBdr>
      <w:divsChild>
        <w:div w:id="726992963">
          <w:marLeft w:val="0"/>
          <w:marRight w:val="0"/>
          <w:marTop w:val="0"/>
          <w:marBottom w:val="0"/>
          <w:divBdr>
            <w:top w:val="none" w:sz="0" w:space="0" w:color="auto"/>
            <w:left w:val="none" w:sz="0" w:space="0" w:color="auto"/>
            <w:bottom w:val="none" w:sz="0" w:space="0" w:color="auto"/>
            <w:right w:val="none" w:sz="0" w:space="0" w:color="auto"/>
          </w:divBdr>
          <w:divsChild>
            <w:div w:id="275676186">
              <w:marLeft w:val="0"/>
              <w:marRight w:val="0"/>
              <w:marTop w:val="0"/>
              <w:marBottom w:val="0"/>
              <w:divBdr>
                <w:top w:val="none" w:sz="0" w:space="0" w:color="auto"/>
                <w:left w:val="none" w:sz="0" w:space="0" w:color="auto"/>
                <w:bottom w:val="none" w:sz="0" w:space="0" w:color="auto"/>
                <w:right w:val="none" w:sz="0" w:space="0" w:color="auto"/>
              </w:divBdr>
              <w:divsChild>
                <w:div w:id="239869778">
                  <w:marLeft w:val="0"/>
                  <w:marRight w:val="0"/>
                  <w:marTop w:val="0"/>
                  <w:marBottom w:val="0"/>
                  <w:divBdr>
                    <w:top w:val="none" w:sz="0" w:space="0" w:color="auto"/>
                    <w:left w:val="none" w:sz="0" w:space="0" w:color="auto"/>
                    <w:bottom w:val="none" w:sz="0" w:space="0" w:color="auto"/>
                    <w:right w:val="none" w:sz="0" w:space="0" w:color="auto"/>
                  </w:divBdr>
                  <w:divsChild>
                    <w:div w:id="917055845">
                      <w:marLeft w:val="0"/>
                      <w:marRight w:val="0"/>
                      <w:marTop w:val="0"/>
                      <w:marBottom w:val="0"/>
                      <w:divBdr>
                        <w:top w:val="none" w:sz="0" w:space="0" w:color="auto"/>
                        <w:left w:val="none" w:sz="0" w:space="0" w:color="auto"/>
                        <w:bottom w:val="none" w:sz="0" w:space="0" w:color="auto"/>
                        <w:right w:val="none" w:sz="0" w:space="0" w:color="auto"/>
                      </w:divBdr>
                    </w:div>
                    <w:div w:id="1700202337">
                      <w:marLeft w:val="0"/>
                      <w:marRight w:val="0"/>
                      <w:marTop w:val="0"/>
                      <w:marBottom w:val="0"/>
                      <w:divBdr>
                        <w:top w:val="none" w:sz="0" w:space="0" w:color="auto"/>
                        <w:left w:val="none" w:sz="0" w:space="0" w:color="auto"/>
                        <w:bottom w:val="none" w:sz="0" w:space="0" w:color="auto"/>
                        <w:right w:val="none" w:sz="0" w:space="0" w:color="auto"/>
                      </w:divBdr>
                      <w:divsChild>
                        <w:div w:id="1964188513">
                          <w:marLeft w:val="0"/>
                          <w:marRight w:val="0"/>
                          <w:marTop w:val="0"/>
                          <w:marBottom w:val="0"/>
                          <w:divBdr>
                            <w:top w:val="none" w:sz="0" w:space="0" w:color="auto"/>
                            <w:left w:val="none" w:sz="0" w:space="0" w:color="auto"/>
                            <w:bottom w:val="none" w:sz="0" w:space="0" w:color="auto"/>
                            <w:right w:val="none" w:sz="0" w:space="0" w:color="auto"/>
                          </w:divBdr>
                          <w:divsChild>
                            <w:div w:id="1079837169">
                              <w:marLeft w:val="0"/>
                              <w:marRight w:val="0"/>
                              <w:marTop w:val="0"/>
                              <w:marBottom w:val="0"/>
                              <w:divBdr>
                                <w:top w:val="none" w:sz="0" w:space="0" w:color="auto"/>
                                <w:left w:val="none" w:sz="0" w:space="0" w:color="auto"/>
                                <w:bottom w:val="none" w:sz="0" w:space="0" w:color="auto"/>
                                <w:right w:val="none" w:sz="0" w:space="0" w:color="auto"/>
                              </w:divBdr>
                              <w:divsChild>
                                <w:div w:id="100228144">
                                  <w:marLeft w:val="0"/>
                                  <w:marRight w:val="0"/>
                                  <w:marTop w:val="0"/>
                                  <w:marBottom w:val="0"/>
                                  <w:divBdr>
                                    <w:top w:val="none" w:sz="0" w:space="0" w:color="auto"/>
                                    <w:left w:val="none" w:sz="0" w:space="0" w:color="auto"/>
                                    <w:bottom w:val="none" w:sz="0" w:space="0" w:color="auto"/>
                                    <w:right w:val="none" w:sz="0" w:space="0" w:color="auto"/>
                                  </w:divBdr>
                                  <w:divsChild>
                                    <w:div w:id="1615212050">
                                      <w:marLeft w:val="0"/>
                                      <w:marRight w:val="0"/>
                                      <w:marTop w:val="0"/>
                                      <w:marBottom w:val="0"/>
                                      <w:divBdr>
                                        <w:top w:val="none" w:sz="0" w:space="0" w:color="auto"/>
                                        <w:left w:val="none" w:sz="0" w:space="0" w:color="auto"/>
                                        <w:bottom w:val="none" w:sz="0" w:space="0" w:color="auto"/>
                                        <w:right w:val="none" w:sz="0" w:space="0" w:color="auto"/>
                                      </w:divBdr>
                                      <w:divsChild>
                                        <w:div w:id="141704529">
                                          <w:marLeft w:val="0"/>
                                          <w:marRight w:val="0"/>
                                          <w:marTop w:val="0"/>
                                          <w:marBottom w:val="0"/>
                                          <w:divBdr>
                                            <w:top w:val="none" w:sz="0" w:space="0" w:color="auto"/>
                                            <w:left w:val="none" w:sz="0" w:space="0" w:color="auto"/>
                                            <w:bottom w:val="none" w:sz="0" w:space="0" w:color="auto"/>
                                            <w:right w:val="none" w:sz="0" w:space="0" w:color="auto"/>
                                          </w:divBdr>
                                          <w:divsChild>
                                            <w:div w:id="2126998375">
                                              <w:marLeft w:val="0"/>
                                              <w:marRight w:val="0"/>
                                              <w:marTop w:val="0"/>
                                              <w:marBottom w:val="0"/>
                                              <w:divBdr>
                                                <w:top w:val="none" w:sz="0" w:space="0" w:color="auto"/>
                                                <w:left w:val="none" w:sz="0" w:space="0" w:color="auto"/>
                                                <w:bottom w:val="none" w:sz="0" w:space="0" w:color="auto"/>
                                                <w:right w:val="none" w:sz="0" w:space="0" w:color="auto"/>
                                              </w:divBdr>
                                              <w:divsChild>
                                                <w:div w:id="146437672">
                                                  <w:marLeft w:val="0"/>
                                                  <w:marRight w:val="0"/>
                                                  <w:marTop w:val="0"/>
                                                  <w:marBottom w:val="0"/>
                                                  <w:divBdr>
                                                    <w:top w:val="none" w:sz="0" w:space="0" w:color="auto"/>
                                                    <w:left w:val="none" w:sz="0" w:space="0" w:color="auto"/>
                                                    <w:bottom w:val="none" w:sz="0" w:space="0" w:color="auto"/>
                                                    <w:right w:val="none" w:sz="0" w:space="0" w:color="auto"/>
                                                  </w:divBdr>
                                                  <w:divsChild>
                                                    <w:div w:id="129715426">
                                                      <w:marLeft w:val="0"/>
                                                      <w:marRight w:val="0"/>
                                                      <w:marTop w:val="0"/>
                                                      <w:marBottom w:val="0"/>
                                                      <w:divBdr>
                                                        <w:top w:val="none" w:sz="0" w:space="0" w:color="auto"/>
                                                        <w:left w:val="none" w:sz="0" w:space="0" w:color="auto"/>
                                                        <w:bottom w:val="none" w:sz="0" w:space="0" w:color="auto"/>
                                                        <w:right w:val="none" w:sz="0" w:space="0" w:color="auto"/>
                                                      </w:divBdr>
                                                      <w:divsChild>
                                                        <w:div w:id="484901284">
                                                          <w:marLeft w:val="0"/>
                                                          <w:marRight w:val="0"/>
                                                          <w:marTop w:val="0"/>
                                                          <w:marBottom w:val="0"/>
                                                          <w:divBdr>
                                                            <w:top w:val="none" w:sz="0" w:space="0" w:color="auto"/>
                                                            <w:left w:val="none" w:sz="0" w:space="0" w:color="auto"/>
                                                            <w:bottom w:val="none" w:sz="0" w:space="0" w:color="auto"/>
                                                            <w:right w:val="none" w:sz="0" w:space="0" w:color="auto"/>
                                                          </w:divBdr>
                                                          <w:divsChild>
                                                            <w:div w:id="1884169503">
                                                              <w:marLeft w:val="0"/>
                                                              <w:marRight w:val="0"/>
                                                              <w:marTop w:val="0"/>
                                                              <w:marBottom w:val="0"/>
                                                              <w:divBdr>
                                                                <w:top w:val="none" w:sz="0" w:space="0" w:color="auto"/>
                                                                <w:left w:val="none" w:sz="0" w:space="0" w:color="auto"/>
                                                                <w:bottom w:val="none" w:sz="0" w:space="0" w:color="auto"/>
                                                                <w:right w:val="none" w:sz="0" w:space="0" w:color="auto"/>
                                                              </w:divBdr>
                                                              <w:divsChild>
                                                                <w:div w:id="1705712011">
                                                                  <w:marLeft w:val="0"/>
                                                                  <w:marRight w:val="0"/>
                                                                  <w:marTop w:val="0"/>
                                                                  <w:marBottom w:val="0"/>
                                                                  <w:divBdr>
                                                                    <w:top w:val="none" w:sz="0" w:space="0" w:color="auto"/>
                                                                    <w:left w:val="none" w:sz="0" w:space="0" w:color="auto"/>
                                                                    <w:bottom w:val="none" w:sz="0" w:space="0" w:color="auto"/>
                                                                    <w:right w:val="none" w:sz="0" w:space="0" w:color="auto"/>
                                                                  </w:divBdr>
                                                                  <w:divsChild>
                                                                    <w:div w:id="314142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50608099">
      <w:bodyDiv w:val="1"/>
      <w:marLeft w:val="0"/>
      <w:marRight w:val="0"/>
      <w:marTop w:val="0"/>
      <w:marBottom w:val="0"/>
      <w:divBdr>
        <w:top w:val="none" w:sz="0" w:space="0" w:color="auto"/>
        <w:left w:val="none" w:sz="0" w:space="0" w:color="auto"/>
        <w:bottom w:val="none" w:sz="0" w:space="0" w:color="auto"/>
        <w:right w:val="none" w:sz="0" w:space="0" w:color="auto"/>
      </w:divBdr>
      <w:divsChild>
        <w:div w:id="1493569571">
          <w:marLeft w:val="0"/>
          <w:marRight w:val="0"/>
          <w:marTop w:val="0"/>
          <w:marBottom w:val="0"/>
          <w:divBdr>
            <w:top w:val="none" w:sz="0" w:space="0" w:color="auto"/>
            <w:left w:val="none" w:sz="0" w:space="0" w:color="auto"/>
            <w:bottom w:val="none" w:sz="0" w:space="0" w:color="auto"/>
            <w:right w:val="none" w:sz="0" w:space="0" w:color="auto"/>
          </w:divBdr>
          <w:divsChild>
            <w:div w:id="1046636629">
              <w:marLeft w:val="0"/>
              <w:marRight w:val="0"/>
              <w:marTop w:val="0"/>
              <w:marBottom w:val="0"/>
              <w:divBdr>
                <w:top w:val="none" w:sz="0" w:space="0" w:color="auto"/>
                <w:left w:val="none" w:sz="0" w:space="0" w:color="auto"/>
                <w:bottom w:val="none" w:sz="0" w:space="0" w:color="auto"/>
                <w:right w:val="none" w:sz="0" w:space="0" w:color="auto"/>
              </w:divBdr>
              <w:divsChild>
                <w:div w:id="674266870">
                  <w:marLeft w:val="0"/>
                  <w:marRight w:val="0"/>
                  <w:marTop w:val="0"/>
                  <w:marBottom w:val="0"/>
                  <w:divBdr>
                    <w:top w:val="none" w:sz="0" w:space="0" w:color="auto"/>
                    <w:left w:val="none" w:sz="0" w:space="0" w:color="auto"/>
                    <w:bottom w:val="none" w:sz="0" w:space="0" w:color="auto"/>
                    <w:right w:val="none" w:sz="0" w:space="0" w:color="auto"/>
                  </w:divBdr>
                  <w:divsChild>
                    <w:div w:id="962426315">
                      <w:marLeft w:val="0"/>
                      <w:marRight w:val="0"/>
                      <w:marTop w:val="0"/>
                      <w:marBottom w:val="0"/>
                      <w:divBdr>
                        <w:top w:val="none" w:sz="0" w:space="0" w:color="auto"/>
                        <w:left w:val="none" w:sz="0" w:space="0" w:color="auto"/>
                        <w:bottom w:val="none" w:sz="0" w:space="0" w:color="auto"/>
                        <w:right w:val="none" w:sz="0" w:space="0" w:color="auto"/>
                      </w:divBdr>
                      <w:divsChild>
                        <w:div w:id="2020811963">
                          <w:marLeft w:val="0"/>
                          <w:marRight w:val="0"/>
                          <w:marTop w:val="0"/>
                          <w:marBottom w:val="0"/>
                          <w:divBdr>
                            <w:top w:val="none" w:sz="0" w:space="0" w:color="auto"/>
                            <w:left w:val="none" w:sz="0" w:space="0" w:color="auto"/>
                            <w:bottom w:val="none" w:sz="0" w:space="0" w:color="auto"/>
                            <w:right w:val="none" w:sz="0" w:space="0" w:color="auto"/>
                          </w:divBdr>
                          <w:divsChild>
                            <w:div w:id="436021397">
                              <w:marLeft w:val="0"/>
                              <w:marRight w:val="0"/>
                              <w:marTop w:val="0"/>
                              <w:marBottom w:val="0"/>
                              <w:divBdr>
                                <w:top w:val="none" w:sz="0" w:space="0" w:color="auto"/>
                                <w:left w:val="none" w:sz="0" w:space="0" w:color="auto"/>
                                <w:bottom w:val="none" w:sz="0" w:space="0" w:color="auto"/>
                                <w:right w:val="none" w:sz="0" w:space="0" w:color="auto"/>
                              </w:divBdr>
                              <w:divsChild>
                                <w:div w:id="1041171700">
                                  <w:marLeft w:val="0"/>
                                  <w:marRight w:val="0"/>
                                  <w:marTop w:val="0"/>
                                  <w:marBottom w:val="0"/>
                                  <w:divBdr>
                                    <w:top w:val="none" w:sz="0" w:space="0" w:color="auto"/>
                                    <w:left w:val="none" w:sz="0" w:space="0" w:color="auto"/>
                                    <w:bottom w:val="none" w:sz="0" w:space="0" w:color="auto"/>
                                    <w:right w:val="none" w:sz="0" w:space="0" w:color="auto"/>
                                  </w:divBdr>
                                  <w:divsChild>
                                    <w:div w:id="1205631727">
                                      <w:marLeft w:val="0"/>
                                      <w:marRight w:val="0"/>
                                      <w:marTop w:val="0"/>
                                      <w:marBottom w:val="0"/>
                                      <w:divBdr>
                                        <w:top w:val="none" w:sz="0" w:space="0" w:color="auto"/>
                                        <w:left w:val="none" w:sz="0" w:space="0" w:color="auto"/>
                                        <w:bottom w:val="none" w:sz="0" w:space="0" w:color="auto"/>
                                        <w:right w:val="none" w:sz="0" w:space="0" w:color="auto"/>
                                      </w:divBdr>
                                      <w:divsChild>
                                        <w:div w:id="434398130">
                                          <w:marLeft w:val="0"/>
                                          <w:marRight w:val="0"/>
                                          <w:marTop w:val="0"/>
                                          <w:marBottom w:val="0"/>
                                          <w:divBdr>
                                            <w:top w:val="none" w:sz="0" w:space="0" w:color="auto"/>
                                            <w:left w:val="none" w:sz="0" w:space="0" w:color="auto"/>
                                            <w:bottom w:val="none" w:sz="0" w:space="0" w:color="auto"/>
                                            <w:right w:val="none" w:sz="0" w:space="0" w:color="auto"/>
                                          </w:divBdr>
                                          <w:divsChild>
                                            <w:div w:id="2053771419">
                                              <w:marLeft w:val="0"/>
                                              <w:marRight w:val="0"/>
                                              <w:marTop w:val="0"/>
                                              <w:marBottom w:val="0"/>
                                              <w:divBdr>
                                                <w:top w:val="none" w:sz="0" w:space="0" w:color="auto"/>
                                                <w:left w:val="none" w:sz="0" w:space="0" w:color="auto"/>
                                                <w:bottom w:val="none" w:sz="0" w:space="0" w:color="auto"/>
                                                <w:right w:val="none" w:sz="0" w:space="0" w:color="auto"/>
                                              </w:divBdr>
                                              <w:divsChild>
                                                <w:div w:id="2022462703">
                                                  <w:marLeft w:val="0"/>
                                                  <w:marRight w:val="0"/>
                                                  <w:marTop w:val="0"/>
                                                  <w:marBottom w:val="0"/>
                                                  <w:divBdr>
                                                    <w:top w:val="none" w:sz="0" w:space="0" w:color="auto"/>
                                                    <w:left w:val="none" w:sz="0" w:space="0" w:color="auto"/>
                                                    <w:bottom w:val="none" w:sz="0" w:space="0" w:color="auto"/>
                                                    <w:right w:val="none" w:sz="0" w:space="0" w:color="auto"/>
                                                  </w:divBdr>
                                                  <w:divsChild>
                                                    <w:div w:id="1819569273">
                                                      <w:marLeft w:val="0"/>
                                                      <w:marRight w:val="0"/>
                                                      <w:marTop w:val="0"/>
                                                      <w:marBottom w:val="0"/>
                                                      <w:divBdr>
                                                        <w:top w:val="none" w:sz="0" w:space="0" w:color="auto"/>
                                                        <w:left w:val="none" w:sz="0" w:space="0" w:color="auto"/>
                                                        <w:bottom w:val="none" w:sz="0" w:space="0" w:color="auto"/>
                                                        <w:right w:val="none" w:sz="0" w:space="0" w:color="auto"/>
                                                      </w:divBdr>
                                                      <w:divsChild>
                                                        <w:div w:id="773749281">
                                                          <w:marLeft w:val="0"/>
                                                          <w:marRight w:val="0"/>
                                                          <w:marTop w:val="0"/>
                                                          <w:marBottom w:val="0"/>
                                                          <w:divBdr>
                                                            <w:top w:val="none" w:sz="0" w:space="0" w:color="auto"/>
                                                            <w:left w:val="none" w:sz="0" w:space="0" w:color="auto"/>
                                                            <w:bottom w:val="none" w:sz="0" w:space="0" w:color="auto"/>
                                                            <w:right w:val="none" w:sz="0" w:space="0" w:color="auto"/>
                                                          </w:divBdr>
                                                          <w:divsChild>
                                                            <w:div w:id="1900170680">
                                                              <w:marLeft w:val="0"/>
                                                              <w:marRight w:val="0"/>
                                                              <w:marTop w:val="0"/>
                                                              <w:marBottom w:val="0"/>
                                                              <w:divBdr>
                                                                <w:top w:val="none" w:sz="0" w:space="0" w:color="auto"/>
                                                                <w:left w:val="none" w:sz="0" w:space="0" w:color="auto"/>
                                                                <w:bottom w:val="none" w:sz="0" w:space="0" w:color="auto"/>
                                                                <w:right w:val="none" w:sz="0" w:space="0" w:color="auto"/>
                                                              </w:divBdr>
                                                              <w:divsChild>
                                                                <w:div w:id="1754543427">
                                                                  <w:marLeft w:val="0"/>
                                                                  <w:marRight w:val="0"/>
                                                                  <w:marTop w:val="0"/>
                                                                  <w:marBottom w:val="0"/>
                                                                  <w:divBdr>
                                                                    <w:top w:val="none" w:sz="0" w:space="0" w:color="auto"/>
                                                                    <w:left w:val="none" w:sz="0" w:space="0" w:color="auto"/>
                                                                    <w:bottom w:val="none" w:sz="0" w:space="0" w:color="auto"/>
                                                                    <w:right w:val="none" w:sz="0" w:space="0" w:color="auto"/>
                                                                  </w:divBdr>
                                                                  <w:divsChild>
                                                                    <w:div w:id="1938901947">
                                                                      <w:marLeft w:val="0"/>
                                                                      <w:marRight w:val="0"/>
                                                                      <w:marTop w:val="0"/>
                                                                      <w:marBottom w:val="0"/>
                                                                      <w:divBdr>
                                                                        <w:top w:val="none" w:sz="0" w:space="0" w:color="auto"/>
                                                                        <w:left w:val="none" w:sz="0" w:space="0" w:color="auto"/>
                                                                        <w:bottom w:val="none" w:sz="0" w:space="0" w:color="auto"/>
                                                                        <w:right w:val="none" w:sz="0" w:space="0" w:color="auto"/>
                                                                      </w:divBdr>
                                                                      <w:divsChild>
                                                                        <w:div w:id="1172529492">
                                                                          <w:marLeft w:val="0"/>
                                                                          <w:marRight w:val="0"/>
                                                                          <w:marTop w:val="0"/>
                                                                          <w:marBottom w:val="0"/>
                                                                          <w:divBdr>
                                                                            <w:top w:val="none" w:sz="0" w:space="0" w:color="auto"/>
                                                                            <w:left w:val="none" w:sz="0" w:space="0" w:color="auto"/>
                                                                            <w:bottom w:val="none" w:sz="0" w:space="0" w:color="auto"/>
                                                                            <w:right w:val="none" w:sz="0" w:space="0" w:color="auto"/>
                                                                          </w:divBdr>
                                                                          <w:divsChild>
                                                                            <w:div w:id="126748597">
                                                                              <w:marLeft w:val="0"/>
                                                                              <w:marRight w:val="0"/>
                                                                              <w:marTop w:val="0"/>
                                                                              <w:marBottom w:val="0"/>
                                                                              <w:divBdr>
                                                                                <w:top w:val="none" w:sz="0" w:space="0" w:color="auto"/>
                                                                                <w:left w:val="none" w:sz="0" w:space="0" w:color="auto"/>
                                                                                <w:bottom w:val="none" w:sz="0" w:space="0" w:color="auto"/>
                                                                                <w:right w:val="none" w:sz="0" w:space="0" w:color="auto"/>
                                                                              </w:divBdr>
                                                                              <w:divsChild>
                                                                                <w:div w:id="714546211">
                                                                                  <w:marLeft w:val="0"/>
                                                                                  <w:marRight w:val="0"/>
                                                                                  <w:marTop w:val="0"/>
                                                                                  <w:marBottom w:val="0"/>
                                                                                  <w:divBdr>
                                                                                    <w:top w:val="none" w:sz="0" w:space="0" w:color="auto"/>
                                                                                    <w:left w:val="none" w:sz="0" w:space="0" w:color="auto"/>
                                                                                    <w:bottom w:val="none" w:sz="0" w:space="0" w:color="auto"/>
                                                                                    <w:right w:val="none" w:sz="0" w:space="0" w:color="auto"/>
                                                                                  </w:divBdr>
                                                                                  <w:divsChild>
                                                                                    <w:div w:id="256402430">
                                                                                      <w:marLeft w:val="0"/>
                                                                                      <w:marRight w:val="0"/>
                                                                                      <w:marTop w:val="0"/>
                                                                                      <w:marBottom w:val="0"/>
                                                                                      <w:divBdr>
                                                                                        <w:top w:val="none" w:sz="0" w:space="0" w:color="auto"/>
                                                                                        <w:left w:val="none" w:sz="0" w:space="0" w:color="auto"/>
                                                                                        <w:bottom w:val="none" w:sz="0" w:space="0" w:color="auto"/>
                                                                                        <w:right w:val="none" w:sz="0" w:space="0" w:color="auto"/>
                                                                                      </w:divBdr>
                                                                                      <w:divsChild>
                                                                                        <w:div w:id="1565876451">
                                                                                          <w:marLeft w:val="0"/>
                                                                                          <w:marRight w:val="0"/>
                                                                                          <w:marTop w:val="0"/>
                                                                                          <w:marBottom w:val="0"/>
                                                                                          <w:divBdr>
                                                                                            <w:top w:val="none" w:sz="0" w:space="0" w:color="auto"/>
                                                                                            <w:left w:val="none" w:sz="0" w:space="0" w:color="auto"/>
                                                                                            <w:bottom w:val="none" w:sz="0" w:space="0" w:color="auto"/>
                                                                                            <w:right w:val="none" w:sz="0" w:space="0" w:color="auto"/>
                                                                                          </w:divBdr>
                                                                                          <w:divsChild>
                                                                                            <w:div w:id="502161360">
                                                                                              <w:marLeft w:val="0"/>
                                                                                              <w:marRight w:val="0"/>
                                                                                              <w:marTop w:val="0"/>
                                                                                              <w:marBottom w:val="0"/>
                                                                                              <w:divBdr>
                                                                                                <w:top w:val="none" w:sz="0" w:space="0" w:color="auto"/>
                                                                                                <w:left w:val="none" w:sz="0" w:space="0" w:color="auto"/>
                                                                                                <w:bottom w:val="none" w:sz="0" w:space="0" w:color="auto"/>
                                                                                                <w:right w:val="none" w:sz="0" w:space="0" w:color="auto"/>
                                                                                              </w:divBdr>
                                                                                              <w:divsChild>
                                                                                                <w:div w:id="1137721002">
                                                                                                  <w:marLeft w:val="0"/>
                                                                                                  <w:marRight w:val="0"/>
                                                                                                  <w:marTop w:val="0"/>
                                                                                                  <w:marBottom w:val="0"/>
                                                                                                  <w:divBdr>
                                                                                                    <w:top w:val="none" w:sz="0" w:space="0" w:color="auto"/>
                                                                                                    <w:left w:val="none" w:sz="0" w:space="0" w:color="auto"/>
                                                                                                    <w:bottom w:val="none" w:sz="0" w:space="0" w:color="auto"/>
                                                                                                    <w:right w:val="none" w:sz="0" w:space="0" w:color="auto"/>
                                                                                                  </w:divBdr>
                                                                                                  <w:divsChild>
                                                                                                    <w:div w:id="2130510810">
                                                                                                      <w:marLeft w:val="0"/>
                                                                                                      <w:marRight w:val="0"/>
                                                                                                      <w:marTop w:val="0"/>
                                                                                                      <w:marBottom w:val="0"/>
                                                                                                      <w:divBdr>
                                                                                                        <w:top w:val="none" w:sz="0" w:space="0" w:color="auto"/>
                                                                                                        <w:left w:val="none" w:sz="0" w:space="0" w:color="auto"/>
                                                                                                        <w:bottom w:val="none" w:sz="0" w:space="0" w:color="auto"/>
                                                                                                        <w:right w:val="none" w:sz="0" w:space="0" w:color="auto"/>
                                                                                                      </w:divBdr>
                                                                                                      <w:divsChild>
                                                                                                        <w:div w:id="418068170">
                                                                                                          <w:marLeft w:val="0"/>
                                                                                                          <w:marRight w:val="0"/>
                                                                                                          <w:marTop w:val="0"/>
                                                                                                          <w:marBottom w:val="0"/>
                                                                                                          <w:divBdr>
                                                                                                            <w:top w:val="none" w:sz="0" w:space="0" w:color="auto"/>
                                                                                                            <w:left w:val="none" w:sz="0" w:space="0" w:color="auto"/>
                                                                                                            <w:bottom w:val="none" w:sz="0" w:space="0" w:color="auto"/>
                                                                                                            <w:right w:val="none" w:sz="0" w:space="0" w:color="auto"/>
                                                                                                          </w:divBdr>
                                                                                                          <w:divsChild>
                                                                                                            <w:div w:id="943659671">
                                                                                                              <w:marLeft w:val="0"/>
                                                                                                              <w:marRight w:val="0"/>
                                                                                                              <w:marTop w:val="0"/>
                                                                                                              <w:marBottom w:val="0"/>
                                                                                                              <w:divBdr>
                                                                                                                <w:top w:val="none" w:sz="0" w:space="0" w:color="auto"/>
                                                                                                                <w:left w:val="none" w:sz="0" w:space="0" w:color="auto"/>
                                                                                                                <w:bottom w:val="none" w:sz="0" w:space="0" w:color="auto"/>
                                                                                                                <w:right w:val="none" w:sz="0" w:space="0" w:color="auto"/>
                                                                                                              </w:divBdr>
                                                                                                              <w:divsChild>
                                                                                                                <w:div w:id="1566642375">
                                                                                                                  <w:marLeft w:val="0"/>
                                                                                                                  <w:marRight w:val="0"/>
                                                                                                                  <w:marTop w:val="0"/>
                                                                                                                  <w:marBottom w:val="0"/>
                                                                                                                  <w:divBdr>
                                                                                                                    <w:top w:val="none" w:sz="0" w:space="0" w:color="auto"/>
                                                                                                                    <w:left w:val="none" w:sz="0" w:space="0" w:color="auto"/>
                                                                                                                    <w:bottom w:val="none" w:sz="0" w:space="0" w:color="auto"/>
                                                                                                                    <w:right w:val="none" w:sz="0" w:space="0" w:color="auto"/>
                                                                                                                  </w:divBdr>
                                                                                                                  <w:divsChild>
                                                                                                                    <w:div w:id="1568032278">
                                                                                                                      <w:marLeft w:val="0"/>
                                                                                                                      <w:marRight w:val="0"/>
                                                                                                                      <w:marTop w:val="0"/>
                                                                                                                      <w:marBottom w:val="0"/>
                                                                                                                      <w:divBdr>
                                                                                                                        <w:top w:val="none" w:sz="0" w:space="0" w:color="auto"/>
                                                                                                                        <w:left w:val="none" w:sz="0" w:space="0" w:color="auto"/>
                                                                                                                        <w:bottom w:val="none" w:sz="0" w:space="0" w:color="auto"/>
                                                                                                                        <w:right w:val="none" w:sz="0" w:space="0" w:color="auto"/>
                                                                                                                      </w:divBdr>
                                                                                                                      <w:divsChild>
                                                                                                                        <w:div w:id="1184393162">
                                                                                                                          <w:marLeft w:val="0"/>
                                                                                                                          <w:marRight w:val="0"/>
                                                                                                                          <w:marTop w:val="0"/>
                                                                                                                          <w:marBottom w:val="0"/>
                                                                                                                          <w:divBdr>
                                                                                                                            <w:top w:val="none" w:sz="0" w:space="0" w:color="auto"/>
                                                                                                                            <w:left w:val="none" w:sz="0" w:space="0" w:color="auto"/>
                                                                                                                            <w:bottom w:val="none" w:sz="0" w:space="0" w:color="auto"/>
                                                                                                                            <w:right w:val="none" w:sz="0" w:space="0" w:color="auto"/>
                                                                                                                          </w:divBdr>
                                                                                                                          <w:divsChild>
                                                                                                                            <w:div w:id="1772819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55149537">
                                                                              <w:marLeft w:val="0"/>
                                                                              <w:marRight w:val="0"/>
                                                                              <w:marTop w:val="0"/>
                                                                              <w:marBottom w:val="0"/>
                                                                              <w:divBdr>
                                                                                <w:top w:val="none" w:sz="0" w:space="0" w:color="auto"/>
                                                                                <w:left w:val="none" w:sz="0" w:space="0" w:color="auto"/>
                                                                                <w:bottom w:val="none" w:sz="0" w:space="0" w:color="auto"/>
                                                                                <w:right w:val="none" w:sz="0" w:space="0" w:color="auto"/>
                                                                              </w:divBdr>
                                                                              <w:divsChild>
                                                                                <w:div w:id="663169764">
                                                                                  <w:marLeft w:val="0"/>
                                                                                  <w:marRight w:val="0"/>
                                                                                  <w:marTop w:val="0"/>
                                                                                  <w:marBottom w:val="0"/>
                                                                                  <w:divBdr>
                                                                                    <w:top w:val="none" w:sz="0" w:space="0" w:color="auto"/>
                                                                                    <w:left w:val="none" w:sz="0" w:space="0" w:color="auto"/>
                                                                                    <w:bottom w:val="none" w:sz="0" w:space="0" w:color="auto"/>
                                                                                    <w:right w:val="none" w:sz="0" w:space="0" w:color="auto"/>
                                                                                  </w:divBdr>
                                                                                  <w:divsChild>
                                                                                    <w:div w:id="1678343057">
                                                                                      <w:marLeft w:val="0"/>
                                                                                      <w:marRight w:val="0"/>
                                                                                      <w:marTop w:val="0"/>
                                                                                      <w:marBottom w:val="0"/>
                                                                                      <w:divBdr>
                                                                                        <w:top w:val="none" w:sz="0" w:space="0" w:color="auto"/>
                                                                                        <w:left w:val="none" w:sz="0" w:space="0" w:color="auto"/>
                                                                                        <w:bottom w:val="none" w:sz="0" w:space="0" w:color="auto"/>
                                                                                        <w:right w:val="none" w:sz="0" w:space="0" w:color="auto"/>
                                                                                      </w:divBdr>
                                                                                      <w:divsChild>
                                                                                        <w:div w:id="1600870819">
                                                                                          <w:marLeft w:val="0"/>
                                                                                          <w:marRight w:val="0"/>
                                                                                          <w:marTop w:val="0"/>
                                                                                          <w:marBottom w:val="0"/>
                                                                                          <w:divBdr>
                                                                                            <w:top w:val="none" w:sz="0" w:space="0" w:color="auto"/>
                                                                                            <w:left w:val="none" w:sz="0" w:space="0" w:color="auto"/>
                                                                                            <w:bottom w:val="none" w:sz="0" w:space="0" w:color="auto"/>
                                                                                            <w:right w:val="none" w:sz="0" w:space="0" w:color="auto"/>
                                                                                          </w:divBdr>
                                                                                          <w:divsChild>
                                                                                            <w:div w:id="925457247">
                                                                                              <w:marLeft w:val="0"/>
                                                                                              <w:marRight w:val="0"/>
                                                                                              <w:marTop w:val="0"/>
                                                                                              <w:marBottom w:val="0"/>
                                                                                              <w:divBdr>
                                                                                                <w:top w:val="none" w:sz="0" w:space="0" w:color="auto"/>
                                                                                                <w:left w:val="none" w:sz="0" w:space="0" w:color="auto"/>
                                                                                                <w:bottom w:val="none" w:sz="0" w:space="0" w:color="auto"/>
                                                                                                <w:right w:val="none" w:sz="0" w:space="0" w:color="auto"/>
                                                                                              </w:divBdr>
                                                                                              <w:divsChild>
                                                                                                <w:div w:id="967784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65752887">
              <w:marLeft w:val="0"/>
              <w:marRight w:val="0"/>
              <w:marTop w:val="0"/>
              <w:marBottom w:val="0"/>
              <w:divBdr>
                <w:top w:val="none" w:sz="0" w:space="0" w:color="auto"/>
                <w:left w:val="none" w:sz="0" w:space="0" w:color="auto"/>
                <w:bottom w:val="none" w:sz="0" w:space="0" w:color="auto"/>
                <w:right w:val="none" w:sz="0" w:space="0" w:color="auto"/>
              </w:divBdr>
              <w:divsChild>
                <w:div w:id="1163162108">
                  <w:marLeft w:val="0"/>
                  <w:marRight w:val="0"/>
                  <w:marTop w:val="0"/>
                  <w:marBottom w:val="0"/>
                  <w:divBdr>
                    <w:top w:val="none" w:sz="0" w:space="0" w:color="auto"/>
                    <w:left w:val="none" w:sz="0" w:space="0" w:color="auto"/>
                    <w:bottom w:val="none" w:sz="0" w:space="0" w:color="auto"/>
                    <w:right w:val="none" w:sz="0" w:space="0" w:color="auto"/>
                  </w:divBdr>
                  <w:divsChild>
                    <w:div w:id="103960787">
                      <w:marLeft w:val="0"/>
                      <w:marRight w:val="0"/>
                      <w:marTop w:val="0"/>
                      <w:marBottom w:val="0"/>
                      <w:divBdr>
                        <w:top w:val="none" w:sz="0" w:space="0" w:color="auto"/>
                        <w:left w:val="none" w:sz="0" w:space="0" w:color="auto"/>
                        <w:bottom w:val="none" w:sz="0" w:space="0" w:color="auto"/>
                        <w:right w:val="none" w:sz="0" w:space="0" w:color="auto"/>
                      </w:divBdr>
                      <w:divsChild>
                        <w:div w:id="2106068833">
                          <w:marLeft w:val="0"/>
                          <w:marRight w:val="0"/>
                          <w:marTop w:val="0"/>
                          <w:marBottom w:val="0"/>
                          <w:divBdr>
                            <w:top w:val="none" w:sz="0" w:space="0" w:color="auto"/>
                            <w:left w:val="none" w:sz="0" w:space="0" w:color="auto"/>
                            <w:bottom w:val="none" w:sz="0" w:space="0" w:color="auto"/>
                            <w:right w:val="none" w:sz="0" w:space="0" w:color="auto"/>
                          </w:divBdr>
                          <w:divsChild>
                            <w:div w:id="260260975">
                              <w:marLeft w:val="0"/>
                              <w:marRight w:val="0"/>
                              <w:marTop w:val="0"/>
                              <w:marBottom w:val="0"/>
                              <w:divBdr>
                                <w:top w:val="none" w:sz="0" w:space="0" w:color="auto"/>
                                <w:left w:val="none" w:sz="0" w:space="0" w:color="auto"/>
                                <w:bottom w:val="none" w:sz="0" w:space="0" w:color="auto"/>
                                <w:right w:val="none" w:sz="0" w:space="0" w:color="auto"/>
                              </w:divBdr>
                              <w:divsChild>
                                <w:div w:id="1831172018">
                                  <w:marLeft w:val="0"/>
                                  <w:marRight w:val="0"/>
                                  <w:marTop w:val="0"/>
                                  <w:marBottom w:val="0"/>
                                  <w:divBdr>
                                    <w:top w:val="none" w:sz="0" w:space="0" w:color="auto"/>
                                    <w:left w:val="none" w:sz="0" w:space="0" w:color="auto"/>
                                    <w:bottom w:val="none" w:sz="0" w:space="0" w:color="auto"/>
                                    <w:right w:val="none" w:sz="0" w:space="0" w:color="auto"/>
                                  </w:divBdr>
                                  <w:divsChild>
                                    <w:div w:id="226233798">
                                      <w:marLeft w:val="0"/>
                                      <w:marRight w:val="0"/>
                                      <w:marTop w:val="0"/>
                                      <w:marBottom w:val="0"/>
                                      <w:divBdr>
                                        <w:top w:val="none" w:sz="0" w:space="0" w:color="auto"/>
                                        <w:left w:val="none" w:sz="0" w:space="0" w:color="auto"/>
                                        <w:bottom w:val="none" w:sz="0" w:space="0" w:color="auto"/>
                                        <w:right w:val="none" w:sz="0" w:space="0" w:color="auto"/>
                                      </w:divBdr>
                                      <w:divsChild>
                                        <w:div w:id="1282881443">
                                          <w:marLeft w:val="0"/>
                                          <w:marRight w:val="0"/>
                                          <w:marTop w:val="0"/>
                                          <w:marBottom w:val="0"/>
                                          <w:divBdr>
                                            <w:top w:val="none" w:sz="0" w:space="0" w:color="auto"/>
                                            <w:left w:val="none" w:sz="0" w:space="0" w:color="auto"/>
                                            <w:bottom w:val="none" w:sz="0" w:space="0" w:color="auto"/>
                                            <w:right w:val="none" w:sz="0" w:space="0" w:color="auto"/>
                                          </w:divBdr>
                                          <w:divsChild>
                                            <w:div w:id="1938904105">
                                              <w:marLeft w:val="0"/>
                                              <w:marRight w:val="0"/>
                                              <w:marTop w:val="0"/>
                                              <w:marBottom w:val="0"/>
                                              <w:divBdr>
                                                <w:top w:val="none" w:sz="0" w:space="0" w:color="auto"/>
                                                <w:left w:val="none" w:sz="0" w:space="0" w:color="auto"/>
                                                <w:bottom w:val="none" w:sz="0" w:space="0" w:color="auto"/>
                                                <w:right w:val="none" w:sz="0" w:space="0" w:color="auto"/>
                                              </w:divBdr>
                                              <w:divsChild>
                                                <w:div w:id="482087143">
                                                  <w:marLeft w:val="0"/>
                                                  <w:marRight w:val="0"/>
                                                  <w:marTop w:val="0"/>
                                                  <w:marBottom w:val="0"/>
                                                  <w:divBdr>
                                                    <w:top w:val="none" w:sz="0" w:space="0" w:color="auto"/>
                                                    <w:left w:val="none" w:sz="0" w:space="0" w:color="auto"/>
                                                    <w:bottom w:val="none" w:sz="0" w:space="0" w:color="auto"/>
                                                    <w:right w:val="none" w:sz="0" w:space="0" w:color="auto"/>
                                                  </w:divBdr>
                                                  <w:divsChild>
                                                    <w:div w:id="88279098">
                                                      <w:marLeft w:val="0"/>
                                                      <w:marRight w:val="0"/>
                                                      <w:marTop w:val="0"/>
                                                      <w:marBottom w:val="0"/>
                                                      <w:divBdr>
                                                        <w:top w:val="none" w:sz="0" w:space="0" w:color="auto"/>
                                                        <w:left w:val="none" w:sz="0" w:space="0" w:color="auto"/>
                                                        <w:bottom w:val="none" w:sz="0" w:space="0" w:color="auto"/>
                                                        <w:right w:val="none" w:sz="0" w:space="0" w:color="auto"/>
                                                      </w:divBdr>
                                                      <w:divsChild>
                                                        <w:div w:id="829373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423720447">
      <w:bodyDiv w:val="1"/>
      <w:marLeft w:val="0"/>
      <w:marRight w:val="0"/>
      <w:marTop w:val="0"/>
      <w:marBottom w:val="0"/>
      <w:divBdr>
        <w:top w:val="none" w:sz="0" w:space="0" w:color="auto"/>
        <w:left w:val="none" w:sz="0" w:space="0" w:color="auto"/>
        <w:bottom w:val="none" w:sz="0" w:space="0" w:color="auto"/>
        <w:right w:val="none" w:sz="0" w:space="0" w:color="auto"/>
      </w:divBdr>
      <w:divsChild>
        <w:div w:id="1358702152">
          <w:marLeft w:val="0"/>
          <w:marRight w:val="0"/>
          <w:marTop w:val="0"/>
          <w:marBottom w:val="0"/>
          <w:divBdr>
            <w:top w:val="none" w:sz="0" w:space="0" w:color="auto"/>
            <w:left w:val="none" w:sz="0" w:space="0" w:color="auto"/>
            <w:bottom w:val="none" w:sz="0" w:space="0" w:color="auto"/>
            <w:right w:val="none" w:sz="0" w:space="0" w:color="auto"/>
          </w:divBdr>
        </w:div>
      </w:divsChild>
    </w:div>
    <w:div w:id="445930180">
      <w:bodyDiv w:val="1"/>
      <w:marLeft w:val="0"/>
      <w:marRight w:val="0"/>
      <w:marTop w:val="0"/>
      <w:marBottom w:val="0"/>
      <w:divBdr>
        <w:top w:val="none" w:sz="0" w:space="0" w:color="auto"/>
        <w:left w:val="none" w:sz="0" w:space="0" w:color="auto"/>
        <w:bottom w:val="none" w:sz="0" w:space="0" w:color="auto"/>
        <w:right w:val="none" w:sz="0" w:space="0" w:color="auto"/>
      </w:divBdr>
      <w:divsChild>
        <w:div w:id="1287928283">
          <w:marLeft w:val="0"/>
          <w:marRight w:val="0"/>
          <w:marTop w:val="0"/>
          <w:marBottom w:val="0"/>
          <w:divBdr>
            <w:top w:val="none" w:sz="0" w:space="0" w:color="auto"/>
            <w:left w:val="none" w:sz="0" w:space="0" w:color="auto"/>
            <w:bottom w:val="none" w:sz="0" w:space="0" w:color="auto"/>
            <w:right w:val="none" w:sz="0" w:space="0" w:color="auto"/>
          </w:divBdr>
          <w:divsChild>
            <w:div w:id="1052269146">
              <w:marLeft w:val="0"/>
              <w:marRight w:val="0"/>
              <w:marTop w:val="0"/>
              <w:marBottom w:val="0"/>
              <w:divBdr>
                <w:top w:val="none" w:sz="0" w:space="0" w:color="auto"/>
                <w:left w:val="none" w:sz="0" w:space="0" w:color="auto"/>
                <w:bottom w:val="none" w:sz="0" w:space="0" w:color="auto"/>
                <w:right w:val="none" w:sz="0" w:space="0" w:color="auto"/>
              </w:divBdr>
              <w:divsChild>
                <w:div w:id="1989161769">
                  <w:marLeft w:val="0"/>
                  <w:marRight w:val="0"/>
                  <w:marTop w:val="0"/>
                  <w:marBottom w:val="0"/>
                  <w:divBdr>
                    <w:top w:val="none" w:sz="0" w:space="0" w:color="auto"/>
                    <w:left w:val="none" w:sz="0" w:space="0" w:color="auto"/>
                    <w:bottom w:val="none" w:sz="0" w:space="0" w:color="auto"/>
                    <w:right w:val="none" w:sz="0" w:space="0" w:color="auto"/>
                  </w:divBdr>
                  <w:divsChild>
                    <w:div w:id="2062241332">
                      <w:marLeft w:val="0"/>
                      <w:marRight w:val="0"/>
                      <w:marTop w:val="0"/>
                      <w:marBottom w:val="0"/>
                      <w:divBdr>
                        <w:top w:val="none" w:sz="0" w:space="0" w:color="auto"/>
                        <w:left w:val="none" w:sz="0" w:space="0" w:color="auto"/>
                        <w:bottom w:val="none" w:sz="0" w:space="0" w:color="auto"/>
                        <w:right w:val="none" w:sz="0" w:space="0" w:color="auto"/>
                      </w:divBdr>
                    </w:div>
                    <w:div w:id="1434017268">
                      <w:marLeft w:val="0"/>
                      <w:marRight w:val="0"/>
                      <w:marTop w:val="0"/>
                      <w:marBottom w:val="0"/>
                      <w:divBdr>
                        <w:top w:val="none" w:sz="0" w:space="0" w:color="auto"/>
                        <w:left w:val="none" w:sz="0" w:space="0" w:color="auto"/>
                        <w:bottom w:val="none" w:sz="0" w:space="0" w:color="auto"/>
                        <w:right w:val="none" w:sz="0" w:space="0" w:color="auto"/>
                      </w:divBdr>
                      <w:divsChild>
                        <w:div w:id="596014120">
                          <w:marLeft w:val="0"/>
                          <w:marRight w:val="0"/>
                          <w:marTop w:val="0"/>
                          <w:marBottom w:val="0"/>
                          <w:divBdr>
                            <w:top w:val="none" w:sz="0" w:space="0" w:color="auto"/>
                            <w:left w:val="none" w:sz="0" w:space="0" w:color="auto"/>
                            <w:bottom w:val="none" w:sz="0" w:space="0" w:color="auto"/>
                            <w:right w:val="none" w:sz="0" w:space="0" w:color="auto"/>
                          </w:divBdr>
                          <w:divsChild>
                            <w:div w:id="2093966714">
                              <w:marLeft w:val="0"/>
                              <w:marRight w:val="0"/>
                              <w:marTop w:val="0"/>
                              <w:marBottom w:val="0"/>
                              <w:divBdr>
                                <w:top w:val="none" w:sz="0" w:space="0" w:color="auto"/>
                                <w:left w:val="none" w:sz="0" w:space="0" w:color="auto"/>
                                <w:bottom w:val="none" w:sz="0" w:space="0" w:color="auto"/>
                                <w:right w:val="none" w:sz="0" w:space="0" w:color="auto"/>
                              </w:divBdr>
                              <w:divsChild>
                                <w:div w:id="765274999">
                                  <w:marLeft w:val="0"/>
                                  <w:marRight w:val="0"/>
                                  <w:marTop w:val="0"/>
                                  <w:marBottom w:val="0"/>
                                  <w:divBdr>
                                    <w:top w:val="none" w:sz="0" w:space="0" w:color="auto"/>
                                    <w:left w:val="none" w:sz="0" w:space="0" w:color="auto"/>
                                    <w:bottom w:val="none" w:sz="0" w:space="0" w:color="auto"/>
                                    <w:right w:val="none" w:sz="0" w:space="0" w:color="auto"/>
                                  </w:divBdr>
                                  <w:divsChild>
                                    <w:div w:id="1424573212">
                                      <w:marLeft w:val="0"/>
                                      <w:marRight w:val="0"/>
                                      <w:marTop w:val="0"/>
                                      <w:marBottom w:val="0"/>
                                      <w:divBdr>
                                        <w:top w:val="none" w:sz="0" w:space="0" w:color="auto"/>
                                        <w:left w:val="none" w:sz="0" w:space="0" w:color="auto"/>
                                        <w:bottom w:val="none" w:sz="0" w:space="0" w:color="auto"/>
                                        <w:right w:val="none" w:sz="0" w:space="0" w:color="auto"/>
                                      </w:divBdr>
                                      <w:divsChild>
                                        <w:div w:id="29112079">
                                          <w:marLeft w:val="0"/>
                                          <w:marRight w:val="0"/>
                                          <w:marTop w:val="0"/>
                                          <w:marBottom w:val="0"/>
                                          <w:divBdr>
                                            <w:top w:val="none" w:sz="0" w:space="0" w:color="auto"/>
                                            <w:left w:val="none" w:sz="0" w:space="0" w:color="auto"/>
                                            <w:bottom w:val="none" w:sz="0" w:space="0" w:color="auto"/>
                                            <w:right w:val="none" w:sz="0" w:space="0" w:color="auto"/>
                                          </w:divBdr>
                                          <w:divsChild>
                                            <w:div w:id="792290925">
                                              <w:marLeft w:val="0"/>
                                              <w:marRight w:val="0"/>
                                              <w:marTop w:val="0"/>
                                              <w:marBottom w:val="0"/>
                                              <w:divBdr>
                                                <w:top w:val="none" w:sz="0" w:space="0" w:color="auto"/>
                                                <w:left w:val="none" w:sz="0" w:space="0" w:color="auto"/>
                                                <w:bottom w:val="none" w:sz="0" w:space="0" w:color="auto"/>
                                                <w:right w:val="none" w:sz="0" w:space="0" w:color="auto"/>
                                              </w:divBdr>
                                              <w:divsChild>
                                                <w:div w:id="1596984842">
                                                  <w:marLeft w:val="0"/>
                                                  <w:marRight w:val="0"/>
                                                  <w:marTop w:val="0"/>
                                                  <w:marBottom w:val="0"/>
                                                  <w:divBdr>
                                                    <w:top w:val="none" w:sz="0" w:space="0" w:color="auto"/>
                                                    <w:left w:val="none" w:sz="0" w:space="0" w:color="auto"/>
                                                    <w:bottom w:val="none" w:sz="0" w:space="0" w:color="auto"/>
                                                    <w:right w:val="none" w:sz="0" w:space="0" w:color="auto"/>
                                                  </w:divBdr>
                                                  <w:divsChild>
                                                    <w:div w:id="405541355">
                                                      <w:marLeft w:val="0"/>
                                                      <w:marRight w:val="0"/>
                                                      <w:marTop w:val="0"/>
                                                      <w:marBottom w:val="0"/>
                                                      <w:divBdr>
                                                        <w:top w:val="none" w:sz="0" w:space="0" w:color="auto"/>
                                                        <w:left w:val="none" w:sz="0" w:space="0" w:color="auto"/>
                                                        <w:bottom w:val="none" w:sz="0" w:space="0" w:color="auto"/>
                                                        <w:right w:val="none" w:sz="0" w:space="0" w:color="auto"/>
                                                      </w:divBdr>
                                                      <w:divsChild>
                                                        <w:div w:id="1380280228">
                                                          <w:marLeft w:val="0"/>
                                                          <w:marRight w:val="0"/>
                                                          <w:marTop w:val="0"/>
                                                          <w:marBottom w:val="0"/>
                                                          <w:divBdr>
                                                            <w:top w:val="none" w:sz="0" w:space="0" w:color="auto"/>
                                                            <w:left w:val="none" w:sz="0" w:space="0" w:color="auto"/>
                                                            <w:bottom w:val="none" w:sz="0" w:space="0" w:color="auto"/>
                                                            <w:right w:val="none" w:sz="0" w:space="0" w:color="auto"/>
                                                          </w:divBdr>
                                                          <w:divsChild>
                                                            <w:div w:id="70273338">
                                                              <w:marLeft w:val="0"/>
                                                              <w:marRight w:val="0"/>
                                                              <w:marTop w:val="0"/>
                                                              <w:marBottom w:val="0"/>
                                                              <w:divBdr>
                                                                <w:top w:val="none" w:sz="0" w:space="0" w:color="auto"/>
                                                                <w:left w:val="none" w:sz="0" w:space="0" w:color="auto"/>
                                                                <w:bottom w:val="none" w:sz="0" w:space="0" w:color="auto"/>
                                                                <w:right w:val="none" w:sz="0" w:space="0" w:color="auto"/>
                                                              </w:divBdr>
                                                              <w:divsChild>
                                                                <w:div w:id="112335790">
                                                                  <w:marLeft w:val="0"/>
                                                                  <w:marRight w:val="0"/>
                                                                  <w:marTop w:val="0"/>
                                                                  <w:marBottom w:val="0"/>
                                                                  <w:divBdr>
                                                                    <w:top w:val="none" w:sz="0" w:space="0" w:color="auto"/>
                                                                    <w:left w:val="none" w:sz="0" w:space="0" w:color="auto"/>
                                                                    <w:bottom w:val="none" w:sz="0" w:space="0" w:color="auto"/>
                                                                    <w:right w:val="none" w:sz="0" w:space="0" w:color="auto"/>
                                                                  </w:divBdr>
                                                                  <w:divsChild>
                                                                    <w:div w:id="766074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454254102">
      <w:bodyDiv w:val="1"/>
      <w:marLeft w:val="0"/>
      <w:marRight w:val="0"/>
      <w:marTop w:val="0"/>
      <w:marBottom w:val="0"/>
      <w:divBdr>
        <w:top w:val="none" w:sz="0" w:space="0" w:color="auto"/>
        <w:left w:val="none" w:sz="0" w:space="0" w:color="auto"/>
        <w:bottom w:val="none" w:sz="0" w:space="0" w:color="auto"/>
        <w:right w:val="none" w:sz="0" w:space="0" w:color="auto"/>
      </w:divBdr>
      <w:divsChild>
        <w:div w:id="608506889">
          <w:marLeft w:val="0"/>
          <w:marRight w:val="0"/>
          <w:marTop w:val="0"/>
          <w:marBottom w:val="0"/>
          <w:divBdr>
            <w:top w:val="none" w:sz="0" w:space="0" w:color="auto"/>
            <w:left w:val="none" w:sz="0" w:space="0" w:color="auto"/>
            <w:bottom w:val="none" w:sz="0" w:space="0" w:color="auto"/>
            <w:right w:val="none" w:sz="0" w:space="0" w:color="auto"/>
          </w:divBdr>
        </w:div>
      </w:divsChild>
    </w:div>
    <w:div w:id="468792845">
      <w:bodyDiv w:val="1"/>
      <w:marLeft w:val="0"/>
      <w:marRight w:val="0"/>
      <w:marTop w:val="0"/>
      <w:marBottom w:val="0"/>
      <w:divBdr>
        <w:top w:val="none" w:sz="0" w:space="0" w:color="auto"/>
        <w:left w:val="none" w:sz="0" w:space="0" w:color="auto"/>
        <w:bottom w:val="none" w:sz="0" w:space="0" w:color="auto"/>
        <w:right w:val="none" w:sz="0" w:space="0" w:color="auto"/>
      </w:divBdr>
      <w:divsChild>
        <w:div w:id="1875343486">
          <w:marLeft w:val="0"/>
          <w:marRight w:val="0"/>
          <w:marTop w:val="0"/>
          <w:marBottom w:val="0"/>
          <w:divBdr>
            <w:top w:val="none" w:sz="0" w:space="0" w:color="auto"/>
            <w:left w:val="none" w:sz="0" w:space="0" w:color="auto"/>
            <w:bottom w:val="none" w:sz="0" w:space="0" w:color="auto"/>
            <w:right w:val="none" w:sz="0" w:space="0" w:color="auto"/>
          </w:divBdr>
        </w:div>
      </w:divsChild>
    </w:div>
    <w:div w:id="500510137">
      <w:bodyDiv w:val="1"/>
      <w:marLeft w:val="0"/>
      <w:marRight w:val="0"/>
      <w:marTop w:val="0"/>
      <w:marBottom w:val="0"/>
      <w:divBdr>
        <w:top w:val="none" w:sz="0" w:space="0" w:color="auto"/>
        <w:left w:val="none" w:sz="0" w:space="0" w:color="auto"/>
        <w:bottom w:val="none" w:sz="0" w:space="0" w:color="auto"/>
        <w:right w:val="none" w:sz="0" w:space="0" w:color="auto"/>
      </w:divBdr>
      <w:divsChild>
        <w:div w:id="615068186">
          <w:marLeft w:val="0"/>
          <w:marRight w:val="0"/>
          <w:marTop w:val="0"/>
          <w:marBottom w:val="0"/>
          <w:divBdr>
            <w:top w:val="none" w:sz="0" w:space="0" w:color="auto"/>
            <w:left w:val="none" w:sz="0" w:space="0" w:color="auto"/>
            <w:bottom w:val="none" w:sz="0" w:space="0" w:color="auto"/>
            <w:right w:val="none" w:sz="0" w:space="0" w:color="auto"/>
          </w:divBdr>
        </w:div>
      </w:divsChild>
    </w:div>
    <w:div w:id="554588017">
      <w:bodyDiv w:val="1"/>
      <w:marLeft w:val="0"/>
      <w:marRight w:val="0"/>
      <w:marTop w:val="0"/>
      <w:marBottom w:val="0"/>
      <w:divBdr>
        <w:top w:val="none" w:sz="0" w:space="0" w:color="auto"/>
        <w:left w:val="none" w:sz="0" w:space="0" w:color="auto"/>
        <w:bottom w:val="none" w:sz="0" w:space="0" w:color="auto"/>
        <w:right w:val="none" w:sz="0" w:space="0" w:color="auto"/>
      </w:divBdr>
      <w:divsChild>
        <w:div w:id="1370914228">
          <w:marLeft w:val="0"/>
          <w:marRight w:val="0"/>
          <w:marTop w:val="0"/>
          <w:marBottom w:val="0"/>
          <w:divBdr>
            <w:top w:val="none" w:sz="0" w:space="0" w:color="auto"/>
            <w:left w:val="none" w:sz="0" w:space="0" w:color="auto"/>
            <w:bottom w:val="none" w:sz="0" w:space="0" w:color="auto"/>
            <w:right w:val="none" w:sz="0" w:space="0" w:color="auto"/>
          </w:divBdr>
        </w:div>
      </w:divsChild>
    </w:div>
    <w:div w:id="651562616">
      <w:bodyDiv w:val="1"/>
      <w:marLeft w:val="0"/>
      <w:marRight w:val="0"/>
      <w:marTop w:val="0"/>
      <w:marBottom w:val="0"/>
      <w:divBdr>
        <w:top w:val="none" w:sz="0" w:space="0" w:color="auto"/>
        <w:left w:val="none" w:sz="0" w:space="0" w:color="auto"/>
        <w:bottom w:val="none" w:sz="0" w:space="0" w:color="auto"/>
        <w:right w:val="none" w:sz="0" w:space="0" w:color="auto"/>
      </w:divBdr>
      <w:divsChild>
        <w:div w:id="49693441">
          <w:marLeft w:val="0"/>
          <w:marRight w:val="0"/>
          <w:marTop w:val="0"/>
          <w:marBottom w:val="0"/>
          <w:divBdr>
            <w:top w:val="none" w:sz="0" w:space="0" w:color="auto"/>
            <w:left w:val="none" w:sz="0" w:space="0" w:color="auto"/>
            <w:bottom w:val="none" w:sz="0" w:space="0" w:color="auto"/>
            <w:right w:val="none" w:sz="0" w:space="0" w:color="auto"/>
          </w:divBdr>
        </w:div>
      </w:divsChild>
    </w:div>
    <w:div w:id="902832911">
      <w:bodyDiv w:val="1"/>
      <w:marLeft w:val="0"/>
      <w:marRight w:val="0"/>
      <w:marTop w:val="0"/>
      <w:marBottom w:val="0"/>
      <w:divBdr>
        <w:top w:val="none" w:sz="0" w:space="0" w:color="auto"/>
        <w:left w:val="none" w:sz="0" w:space="0" w:color="auto"/>
        <w:bottom w:val="none" w:sz="0" w:space="0" w:color="auto"/>
        <w:right w:val="none" w:sz="0" w:space="0" w:color="auto"/>
      </w:divBdr>
      <w:divsChild>
        <w:div w:id="1751348000">
          <w:marLeft w:val="0"/>
          <w:marRight w:val="0"/>
          <w:marTop w:val="0"/>
          <w:marBottom w:val="0"/>
          <w:divBdr>
            <w:top w:val="none" w:sz="0" w:space="0" w:color="auto"/>
            <w:left w:val="none" w:sz="0" w:space="0" w:color="auto"/>
            <w:bottom w:val="none" w:sz="0" w:space="0" w:color="auto"/>
            <w:right w:val="none" w:sz="0" w:space="0" w:color="auto"/>
          </w:divBdr>
        </w:div>
      </w:divsChild>
    </w:div>
    <w:div w:id="964042271">
      <w:bodyDiv w:val="1"/>
      <w:marLeft w:val="0"/>
      <w:marRight w:val="0"/>
      <w:marTop w:val="0"/>
      <w:marBottom w:val="0"/>
      <w:divBdr>
        <w:top w:val="none" w:sz="0" w:space="0" w:color="auto"/>
        <w:left w:val="none" w:sz="0" w:space="0" w:color="auto"/>
        <w:bottom w:val="none" w:sz="0" w:space="0" w:color="auto"/>
        <w:right w:val="none" w:sz="0" w:space="0" w:color="auto"/>
      </w:divBdr>
      <w:divsChild>
        <w:div w:id="1688753243">
          <w:marLeft w:val="0"/>
          <w:marRight w:val="0"/>
          <w:marTop w:val="0"/>
          <w:marBottom w:val="0"/>
          <w:divBdr>
            <w:top w:val="none" w:sz="0" w:space="0" w:color="auto"/>
            <w:left w:val="none" w:sz="0" w:space="0" w:color="auto"/>
            <w:bottom w:val="none" w:sz="0" w:space="0" w:color="auto"/>
            <w:right w:val="none" w:sz="0" w:space="0" w:color="auto"/>
          </w:divBdr>
        </w:div>
      </w:divsChild>
    </w:div>
    <w:div w:id="1287616871">
      <w:bodyDiv w:val="1"/>
      <w:marLeft w:val="0"/>
      <w:marRight w:val="0"/>
      <w:marTop w:val="0"/>
      <w:marBottom w:val="0"/>
      <w:divBdr>
        <w:top w:val="none" w:sz="0" w:space="0" w:color="auto"/>
        <w:left w:val="none" w:sz="0" w:space="0" w:color="auto"/>
        <w:bottom w:val="none" w:sz="0" w:space="0" w:color="auto"/>
        <w:right w:val="none" w:sz="0" w:space="0" w:color="auto"/>
      </w:divBdr>
      <w:divsChild>
        <w:div w:id="1071925488">
          <w:marLeft w:val="0"/>
          <w:marRight w:val="0"/>
          <w:marTop w:val="0"/>
          <w:marBottom w:val="0"/>
          <w:divBdr>
            <w:top w:val="none" w:sz="0" w:space="0" w:color="auto"/>
            <w:left w:val="none" w:sz="0" w:space="0" w:color="auto"/>
            <w:bottom w:val="none" w:sz="0" w:space="0" w:color="auto"/>
            <w:right w:val="none" w:sz="0" w:space="0" w:color="auto"/>
          </w:divBdr>
        </w:div>
      </w:divsChild>
    </w:div>
    <w:div w:id="1380931273">
      <w:bodyDiv w:val="1"/>
      <w:marLeft w:val="0"/>
      <w:marRight w:val="0"/>
      <w:marTop w:val="0"/>
      <w:marBottom w:val="0"/>
      <w:divBdr>
        <w:top w:val="none" w:sz="0" w:space="0" w:color="auto"/>
        <w:left w:val="none" w:sz="0" w:space="0" w:color="auto"/>
        <w:bottom w:val="none" w:sz="0" w:space="0" w:color="auto"/>
        <w:right w:val="none" w:sz="0" w:space="0" w:color="auto"/>
      </w:divBdr>
      <w:divsChild>
        <w:div w:id="1403018559">
          <w:marLeft w:val="0"/>
          <w:marRight w:val="0"/>
          <w:marTop w:val="0"/>
          <w:marBottom w:val="0"/>
          <w:divBdr>
            <w:top w:val="none" w:sz="0" w:space="0" w:color="auto"/>
            <w:left w:val="none" w:sz="0" w:space="0" w:color="auto"/>
            <w:bottom w:val="none" w:sz="0" w:space="0" w:color="auto"/>
            <w:right w:val="none" w:sz="0" w:space="0" w:color="auto"/>
          </w:divBdr>
        </w:div>
      </w:divsChild>
    </w:div>
    <w:div w:id="1458521939">
      <w:bodyDiv w:val="1"/>
      <w:marLeft w:val="0"/>
      <w:marRight w:val="0"/>
      <w:marTop w:val="0"/>
      <w:marBottom w:val="0"/>
      <w:divBdr>
        <w:top w:val="none" w:sz="0" w:space="0" w:color="auto"/>
        <w:left w:val="none" w:sz="0" w:space="0" w:color="auto"/>
        <w:bottom w:val="none" w:sz="0" w:space="0" w:color="auto"/>
        <w:right w:val="none" w:sz="0" w:space="0" w:color="auto"/>
      </w:divBdr>
      <w:divsChild>
        <w:div w:id="1382636496">
          <w:marLeft w:val="0"/>
          <w:marRight w:val="0"/>
          <w:marTop w:val="0"/>
          <w:marBottom w:val="0"/>
          <w:divBdr>
            <w:top w:val="none" w:sz="0" w:space="0" w:color="auto"/>
            <w:left w:val="none" w:sz="0" w:space="0" w:color="auto"/>
            <w:bottom w:val="none" w:sz="0" w:space="0" w:color="auto"/>
            <w:right w:val="none" w:sz="0" w:space="0" w:color="auto"/>
          </w:divBdr>
          <w:divsChild>
            <w:div w:id="1791974264">
              <w:marLeft w:val="0"/>
              <w:marRight w:val="0"/>
              <w:marTop w:val="0"/>
              <w:marBottom w:val="0"/>
              <w:divBdr>
                <w:top w:val="none" w:sz="0" w:space="0" w:color="auto"/>
                <w:left w:val="none" w:sz="0" w:space="0" w:color="auto"/>
                <w:bottom w:val="none" w:sz="0" w:space="0" w:color="auto"/>
                <w:right w:val="none" w:sz="0" w:space="0" w:color="auto"/>
              </w:divBdr>
              <w:divsChild>
                <w:div w:id="1708870751">
                  <w:marLeft w:val="0"/>
                  <w:marRight w:val="0"/>
                  <w:marTop w:val="0"/>
                  <w:marBottom w:val="0"/>
                  <w:divBdr>
                    <w:top w:val="none" w:sz="0" w:space="0" w:color="auto"/>
                    <w:left w:val="none" w:sz="0" w:space="0" w:color="auto"/>
                    <w:bottom w:val="none" w:sz="0" w:space="0" w:color="auto"/>
                    <w:right w:val="none" w:sz="0" w:space="0" w:color="auto"/>
                  </w:divBdr>
                  <w:divsChild>
                    <w:div w:id="311450760">
                      <w:marLeft w:val="0"/>
                      <w:marRight w:val="0"/>
                      <w:marTop w:val="0"/>
                      <w:marBottom w:val="0"/>
                      <w:divBdr>
                        <w:top w:val="none" w:sz="0" w:space="0" w:color="auto"/>
                        <w:left w:val="none" w:sz="0" w:space="0" w:color="auto"/>
                        <w:bottom w:val="none" w:sz="0" w:space="0" w:color="auto"/>
                        <w:right w:val="none" w:sz="0" w:space="0" w:color="auto"/>
                      </w:divBdr>
                      <w:divsChild>
                        <w:div w:id="1321348847">
                          <w:marLeft w:val="0"/>
                          <w:marRight w:val="0"/>
                          <w:marTop w:val="0"/>
                          <w:marBottom w:val="0"/>
                          <w:divBdr>
                            <w:top w:val="none" w:sz="0" w:space="0" w:color="auto"/>
                            <w:left w:val="none" w:sz="0" w:space="0" w:color="auto"/>
                            <w:bottom w:val="none" w:sz="0" w:space="0" w:color="auto"/>
                            <w:right w:val="none" w:sz="0" w:space="0" w:color="auto"/>
                          </w:divBdr>
                          <w:divsChild>
                            <w:div w:id="608196396">
                              <w:marLeft w:val="0"/>
                              <w:marRight w:val="0"/>
                              <w:marTop w:val="0"/>
                              <w:marBottom w:val="0"/>
                              <w:divBdr>
                                <w:top w:val="none" w:sz="0" w:space="0" w:color="auto"/>
                                <w:left w:val="none" w:sz="0" w:space="0" w:color="auto"/>
                                <w:bottom w:val="none" w:sz="0" w:space="0" w:color="auto"/>
                                <w:right w:val="none" w:sz="0" w:space="0" w:color="auto"/>
                              </w:divBdr>
                              <w:divsChild>
                                <w:div w:id="1832595810">
                                  <w:marLeft w:val="0"/>
                                  <w:marRight w:val="0"/>
                                  <w:marTop w:val="0"/>
                                  <w:marBottom w:val="0"/>
                                  <w:divBdr>
                                    <w:top w:val="none" w:sz="0" w:space="0" w:color="auto"/>
                                    <w:left w:val="none" w:sz="0" w:space="0" w:color="auto"/>
                                    <w:bottom w:val="none" w:sz="0" w:space="0" w:color="auto"/>
                                    <w:right w:val="none" w:sz="0" w:space="0" w:color="auto"/>
                                  </w:divBdr>
                                  <w:divsChild>
                                    <w:div w:id="161705668">
                                      <w:marLeft w:val="0"/>
                                      <w:marRight w:val="0"/>
                                      <w:marTop w:val="0"/>
                                      <w:marBottom w:val="0"/>
                                      <w:divBdr>
                                        <w:top w:val="none" w:sz="0" w:space="0" w:color="auto"/>
                                        <w:left w:val="none" w:sz="0" w:space="0" w:color="auto"/>
                                        <w:bottom w:val="none" w:sz="0" w:space="0" w:color="auto"/>
                                        <w:right w:val="none" w:sz="0" w:space="0" w:color="auto"/>
                                      </w:divBdr>
                                      <w:divsChild>
                                        <w:div w:id="2019841400">
                                          <w:marLeft w:val="0"/>
                                          <w:marRight w:val="0"/>
                                          <w:marTop w:val="0"/>
                                          <w:marBottom w:val="0"/>
                                          <w:divBdr>
                                            <w:top w:val="none" w:sz="0" w:space="0" w:color="auto"/>
                                            <w:left w:val="none" w:sz="0" w:space="0" w:color="auto"/>
                                            <w:bottom w:val="none" w:sz="0" w:space="0" w:color="auto"/>
                                            <w:right w:val="none" w:sz="0" w:space="0" w:color="auto"/>
                                          </w:divBdr>
                                          <w:divsChild>
                                            <w:div w:id="1318148526">
                                              <w:marLeft w:val="0"/>
                                              <w:marRight w:val="0"/>
                                              <w:marTop w:val="0"/>
                                              <w:marBottom w:val="0"/>
                                              <w:divBdr>
                                                <w:top w:val="none" w:sz="0" w:space="0" w:color="auto"/>
                                                <w:left w:val="none" w:sz="0" w:space="0" w:color="auto"/>
                                                <w:bottom w:val="none" w:sz="0" w:space="0" w:color="auto"/>
                                                <w:right w:val="none" w:sz="0" w:space="0" w:color="auto"/>
                                              </w:divBdr>
                                              <w:divsChild>
                                                <w:div w:id="588395118">
                                                  <w:marLeft w:val="0"/>
                                                  <w:marRight w:val="0"/>
                                                  <w:marTop w:val="0"/>
                                                  <w:marBottom w:val="0"/>
                                                  <w:divBdr>
                                                    <w:top w:val="none" w:sz="0" w:space="0" w:color="auto"/>
                                                    <w:left w:val="none" w:sz="0" w:space="0" w:color="auto"/>
                                                    <w:bottom w:val="none" w:sz="0" w:space="0" w:color="auto"/>
                                                    <w:right w:val="none" w:sz="0" w:space="0" w:color="auto"/>
                                                  </w:divBdr>
                                                  <w:divsChild>
                                                    <w:div w:id="1240140935">
                                                      <w:marLeft w:val="0"/>
                                                      <w:marRight w:val="0"/>
                                                      <w:marTop w:val="0"/>
                                                      <w:marBottom w:val="0"/>
                                                      <w:divBdr>
                                                        <w:top w:val="none" w:sz="0" w:space="0" w:color="auto"/>
                                                        <w:left w:val="none" w:sz="0" w:space="0" w:color="auto"/>
                                                        <w:bottom w:val="none" w:sz="0" w:space="0" w:color="auto"/>
                                                        <w:right w:val="none" w:sz="0" w:space="0" w:color="auto"/>
                                                      </w:divBdr>
                                                      <w:divsChild>
                                                        <w:div w:id="131870902">
                                                          <w:marLeft w:val="0"/>
                                                          <w:marRight w:val="0"/>
                                                          <w:marTop w:val="0"/>
                                                          <w:marBottom w:val="0"/>
                                                          <w:divBdr>
                                                            <w:top w:val="none" w:sz="0" w:space="0" w:color="auto"/>
                                                            <w:left w:val="none" w:sz="0" w:space="0" w:color="auto"/>
                                                            <w:bottom w:val="none" w:sz="0" w:space="0" w:color="auto"/>
                                                            <w:right w:val="none" w:sz="0" w:space="0" w:color="auto"/>
                                                          </w:divBdr>
                                                          <w:divsChild>
                                                            <w:div w:id="170066207">
                                                              <w:marLeft w:val="0"/>
                                                              <w:marRight w:val="0"/>
                                                              <w:marTop w:val="0"/>
                                                              <w:marBottom w:val="0"/>
                                                              <w:divBdr>
                                                                <w:top w:val="none" w:sz="0" w:space="0" w:color="auto"/>
                                                                <w:left w:val="none" w:sz="0" w:space="0" w:color="auto"/>
                                                                <w:bottom w:val="none" w:sz="0" w:space="0" w:color="auto"/>
                                                                <w:right w:val="none" w:sz="0" w:space="0" w:color="auto"/>
                                                              </w:divBdr>
                                                              <w:divsChild>
                                                                <w:div w:id="1257595768">
                                                                  <w:marLeft w:val="0"/>
                                                                  <w:marRight w:val="0"/>
                                                                  <w:marTop w:val="0"/>
                                                                  <w:marBottom w:val="0"/>
                                                                  <w:divBdr>
                                                                    <w:top w:val="none" w:sz="0" w:space="0" w:color="auto"/>
                                                                    <w:left w:val="none" w:sz="0" w:space="0" w:color="auto"/>
                                                                    <w:bottom w:val="none" w:sz="0" w:space="0" w:color="auto"/>
                                                                    <w:right w:val="none" w:sz="0" w:space="0" w:color="auto"/>
                                                                  </w:divBdr>
                                                                  <w:divsChild>
                                                                    <w:div w:id="737361976">
                                                                      <w:marLeft w:val="0"/>
                                                                      <w:marRight w:val="0"/>
                                                                      <w:marTop w:val="0"/>
                                                                      <w:marBottom w:val="0"/>
                                                                      <w:divBdr>
                                                                        <w:top w:val="none" w:sz="0" w:space="0" w:color="auto"/>
                                                                        <w:left w:val="none" w:sz="0" w:space="0" w:color="auto"/>
                                                                        <w:bottom w:val="none" w:sz="0" w:space="0" w:color="auto"/>
                                                                        <w:right w:val="none" w:sz="0" w:space="0" w:color="auto"/>
                                                                      </w:divBdr>
                                                                      <w:divsChild>
                                                                        <w:div w:id="805246492">
                                                                          <w:marLeft w:val="0"/>
                                                                          <w:marRight w:val="0"/>
                                                                          <w:marTop w:val="0"/>
                                                                          <w:marBottom w:val="0"/>
                                                                          <w:divBdr>
                                                                            <w:top w:val="none" w:sz="0" w:space="0" w:color="auto"/>
                                                                            <w:left w:val="none" w:sz="0" w:space="0" w:color="auto"/>
                                                                            <w:bottom w:val="none" w:sz="0" w:space="0" w:color="auto"/>
                                                                            <w:right w:val="none" w:sz="0" w:space="0" w:color="auto"/>
                                                                          </w:divBdr>
                                                                          <w:divsChild>
                                                                            <w:div w:id="272321726">
                                                                              <w:marLeft w:val="0"/>
                                                                              <w:marRight w:val="0"/>
                                                                              <w:marTop w:val="0"/>
                                                                              <w:marBottom w:val="0"/>
                                                                              <w:divBdr>
                                                                                <w:top w:val="none" w:sz="0" w:space="0" w:color="auto"/>
                                                                                <w:left w:val="none" w:sz="0" w:space="0" w:color="auto"/>
                                                                                <w:bottom w:val="none" w:sz="0" w:space="0" w:color="auto"/>
                                                                                <w:right w:val="none" w:sz="0" w:space="0" w:color="auto"/>
                                                                              </w:divBdr>
                                                                              <w:divsChild>
                                                                                <w:div w:id="1940063273">
                                                                                  <w:marLeft w:val="0"/>
                                                                                  <w:marRight w:val="0"/>
                                                                                  <w:marTop w:val="0"/>
                                                                                  <w:marBottom w:val="0"/>
                                                                                  <w:divBdr>
                                                                                    <w:top w:val="none" w:sz="0" w:space="0" w:color="auto"/>
                                                                                    <w:left w:val="none" w:sz="0" w:space="0" w:color="auto"/>
                                                                                    <w:bottom w:val="none" w:sz="0" w:space="0" w:color="auto"/>
                                                                                    <w:right w:val="none" w:sz="0" w:space="0" w:color="auto"/>
                                                                                  </w:divBdr>
                                                                                  <w:divsChild>
                                                                                    <w:div w:id="1380326098">
                                                                                      <w:marLeft w:val="0"/>
                                                                                      <w:marRight w:val="0"/>
                                                                                      <w:marTop w:val="0"/>
                                                                                      <w:marBottom w:val="0"/>
                                                                                      <w:divBdr>
                                                                                        <w:top w:val="none" w:sz="0" w:space="0" w:color="auto"/>
                                                                                        <w:left w:val="none" w:sz="0" w:space="0" w:color="auto"/>
                                                                                        <w:bottom w:val="none" w:sz="0" w:space="0" w:color="auto"/>
                                                                                        <w:right w:val="none" w:sz="0" w:space="0" w:color="auto"/>
                                                                                      </w:divBdr>
                                                                                      <w:divsChild>
                                                                                        <w:div w:id="863205970">
                                                                                          <w:marLeft w:val="0"/>
                                                                                          <w:marRight w:val="0"/>
                                                                                          <w:marTop w:val="0"/>
                                                                                          <w:marBottom w:val="0"/>
                                                                                          <w:divBdr>
                                                                                            <w:top w:val="none" w:sz="0" w:space="0" w:color="auto"/>
                                                                                            <w:left w:val="none" w:sz="0" w:space="0" w:color="auto"/>
                                                                                            <w:bottom w:val="none" w:sz="0" w:space="0" w:color="auto"/>
                                                                                            <w:right w:val="none" w:sz="0" w:space="0" w:color="auto"/>
                                                                                          </w:divBdr>
                                                                                          <w:divsChild>
                                                                                            <w:div w:id="1400707782">
                                                                                              <w:marLeft w:val="0"/>
                                                                                              <w:marRight w:val="0"/>
                                                                                              <w:marTop w:val="0"/>
                                                                                              <w:marBottom w:val="0"/>
                                                                                              <w:divBdr>
                                                                                                <w:top w:val="none" w:sz="0" w:space="0" w:color="auto"/>
                                                                                                <w:left w:val="none" w:sz="0" w:space="0" w:color="auto"/>
                                                                                                <w:bottom w:val="none" w:sz="0" w:space="0" w:color="auto"/>
                                                                                                <w:right w:val="none" w:sz="0" w:space="0" w:color="auto"/>
                                                                                              </w:divBdr>
                                                                                              <w:divsChild>
                                                                                                <w:div w:id="813372142">
                                                                                                  <w:marLeft w:val="0"/>
                                                                                                  <w:marRight w:val="0"/>
                                                                                                  <w:marTop w:val="0"/>
                                                                                                  <w:marBottom w:val="0"/>
                                                                                                  <w:divBdr>
                                                                                                    <w:top w:val="none" w:sz="0" w:space="0" w:color="auto"/>
                                                                                                    <w:left w:val="none" w:sz="0" w:space="0" w:color="auto"/>
                                                                                                    <w:bottom w:val="none" w:sz="0" w:space="0" w:color="auto"/>
                                                                                                    <w:right w:val="none" w:sz="0" w:space="0" w:color="auto"/>
                                                                                                  </w:divBdr>
                                                                                                  <w:divsChild>
                                                                                                    <w:div w:id="1286699141">
                                                                                                      <w:marLeft w:val="0"/>
                                                                                                      <w:marRight w:val="0"/>
                                                                                                      <w:marTop w:val="0"/>
                                                                                                      <w:marBottom w:val="0"/>
                                                                                                      <w:divBdr>
                                                                                                        <w:top w:val="none" w:sz="0" w:space="0" w:color="auto"/>
                                                                                                        <w:left w:val="none" w:sz="0" w:space="0" w:color="auto"/>
                                                                                                        <w:bottom w:val="none" w:sz="0" w:space="0" w:color="auto"/>
                                                                                                        <w:right w:val="none" w:sz="0" w:space="0" w:color="auto"/>
                                                                                                      </w:divBdr>
                                                                                                      <w:divsChild>
                                                                                                        <w:div w:id="2016299318">
                                                                                                          <w:marLeft w:val="0"/>
                                                                                                          <w:marRight w:val="0"/>
                                                                                                          <w:marTop w:val="0"/>
                                                                                                          <w:marBottom w:val="0"/>
                                                                                                          <w:divBdr>
                                                                                                            <w:top w:val="none" w:sz="0" w:space="0" w:color="auto"/>
                                                                                                            <w:left w:val="none" w:sz="0" w:space="0" w:color="auto"/>
                                                                                                            <w:bottom w:val="none" w:sz="0" w:space="0" w:color="auto"/>
                                                                                                            <w:right w:val="none" w:sz="0" w:space="0" w:color="auto"/>
                                                                                                          </w:divBdr>
                                                                                                          <w:divsChild>
                                                                                                            <w:div w:id="1446387407">
                                                                                                              <w:marLeft w:val="0"/>
                                                                                                              <w:marRight w:val="0"/>
                                                                                                              <w:marTop w:val="0"/>
                                                                                                              <w:marBottom w:val="0"/>
                                                                                                              <w:divBdr>
                                                                                                                <w:top w:val="none" w:sz="0" w:space="0" w:color="auto"/>
                                                                                                                <w:left w:val="none" w:sz="0" w:space="0" w:color="auto"/>
                                                                                                                <w:bottom w:val="none" w:sz="0" w:space="0" w:color="auto"/>
                                                                                                                <w:right w:val="none" w:sz="0" w:space="0" w:color="auto"/>
                                                                                                              </w:divBdr>
                                                                                                              <w:divsChild>
                                                                                                                <w:div w:id="1529443168">
                                                                                                                  <w:marLeft w:val="0"/>
                                                                                                                  <w:marRight w:val="0"/>
                                                                                                                  <w:marTop w:val="0"/>
                                                                                                                  <w:marBottom w:val="0"/>
                                                                                                                  <w:divBdr>
                                                                                                                    <w:top w:val="none" w:sz="0" w:space="0" w:color="auto"/>
                                                                                                                    <w:left w:val="none" w:sz="0" w:space="0" w:color="auto"/>
                                                                                                                    <w:bottom w:val="none" w:sz="0" w:space="0" w:color="auto"/>
                                                                                                                    <w:right w:val="none" w:sz="0" w:space="0" w:color="auto"/>
                                                                                                                  </w:divBdr>
                                                                                                                  <w:divsChild>
                                                                                                                    <w:div w:id="838426353">
                                                                                                                      <w:marLeft w:val="0"/>
                                                                                                                      <w:marRight w:val="0"/>
                                                                                                                      <w:marTop w:val="0"/>
                                                                                                                      <w:marBottom w:val="0"/>
                                                                                                                      <w:divBdr>
                                                                                                                        <w:top w:val="none" w:sz="0" w:space="0" w:color="auto"/>
                                                                                                                        <w:left w:val="none" w:sz="0" w:space="0" w:color="auto"/>
                                                                                                                        <w:bottom w:val="none" w:sz="0" w:space="0" w:color="auto"/>
                                                                                                                        <w:right w:val="none" w:sz="0" w:space="0" w:color="auto"/>
                                                                                                                      </w:divBdr>
                                                                                                                      <w:divsChild>
                                                                                                                        <w:div w:id="870074264">
                                                                                                                          <w:marLeft w:val="0"/>
                                                                                                                          <w:marRight w:val="0"/>
                                                                                                                          <w:marTop w:val="0"/>
                                                                                                                          <w:marBottom w:val="0"/>
                                                                                                                          <w:divBdr>
                                                                                                                            <w:top w:val="none" w:sz="0" w:space="0" w:color="auto"/>
                                                                                                                            <w:left w:val="none" w:sz="0" w:space="0" w:color="auto"/>
                                                                                                                            <w:bottom w:val="none" w:sz="0" w:space="0" w:color="auto"/>
                                                                                                                            <w:right w:val="none" w:sz="0" w:space="0" w:color="auto"/>
                                                                                                                          </w:divBdr>
                                                                                                                          <w:divsChild>
                                                                                                                            <w:div w:id="480733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32689487">
                                                                              <w:marLeft w:val="0"/>
                                                                              <w:marRight w:val="0"/>
                                                                              <w:marTop w:val="0"/>
                                                                              <w:marBottom w:val="0"/>
                                                                              <w:divBdr>
                                                                                <w:top w:val="none" w:sz="0" w:space="0" w:color="auto"/>
                                                                                <w:left w:val="none" w:sz="0" w:space="0" w:color="auto"/>
                                                                                <w:bottom w:val="none" w:sz="0" w:space="0" w:color="auto"/>
                                                                                <w:right w:val="none" w:sz="0" w:space="0" w:color="auto"/>
                                                                              </w:divBdr>
                                                                              <w:divsChild>
                                                                                <w:div w:id="215749764">
                                                                                  <w:marLeft w:val="0"/>
                                                                                  <w:marRight w:val="0"/>
                                                                                  <w:marTop w:val="0"/>
                                                                                  <w:marBottom w:val="0"/>
                                                                                  <w:divBdr>
                                                                                    <w:top w:val="none" w:sz="0" w:space="0" w:color="auto"/>
                                                                                    <w:left w:val="none" w:sz="0" w:space="0" w:color="auto"/>
                                                                                    <w:bottom w:val="none" w:sz="0" w:space="0" w:color="auto"/>
                                                                                    <w:right w:val="none" w:sz="0" w:space="0" w:color="auto"/>
                                                                                  </w:divBdr>
                                                                                  <w:divsChild>
                                                                                    <w:div w:id="1705911">
                                                                                      <w:marLeft w:val="0"/>
                                                                                      <w:marRight w:val="0"/>
                                                                                      <w:marTop w:val="0"/>
                                                                                      <w:marBottom w:val="0"/>
                                                                                      <w:divBdr>
                                                                                        <w:top w:val="none" w:sz="0" w:space="0" w:color="auto"/>
                                                                                        <w:left w:val="none" w:sz="0" w:space="0" w:color="auto"/>
                                                                                        <w:bottom w:val="none" w:sz="0" w:space="0" w:color="auto"/>
                                                                                        <w:right w:val="none" w:sz="0" w:space="0" w:color="auto"/>
                                                                                      </w:divBdr>
                                                                                      <w:divsChild>
                                                                                        <w:div w:id="1264876539">
                                                                                          <w:marLeft w:val="0"/>
                                                                                          <w:marRight w:val="0"/>
                                                                                          <w:marTop w:val="0"/>
                                                                                          <w:marBottom w:val="0"/>
                                                                                          <w:divBdr>
                                                                                            <w:top w:val="none" w:sz="0" w:space="0" w:color="auto"/>
                                                                                            <w:left w:val="none" w:sz="0" w:space="0" w:color="auto"/>
                                                                                            <w:bottom w:val="none" w:sz="0" w:space="0" w:color="auto"/>
                                                                                            <w:right w:val="none" w:sz="0" w:space="0" w:color="auto"/>
                                                                                          </w:divBdr>
                                                                                          <w:divsChild>
                                                                                            <w:div w:id="1338728226">
                                                                                              <w:marLeft w:val="0"/>
                                                                                              <w:marRight w:val="0"/>
                                                                                              <w:marTop w:val="0"/>
                                                                                              <w:marBottom w:val="0"/>
                                                                                              <w:divBdr>
                                                                                                <w:top w:val="none" w:sz="0" w:space="0" w:color="auto"/>
                                                                                                <w:left w:val="none" w:sz="0" w:space="0" w:color="auto"/>
                                                                                                <w:bottom w:val="none" w:sz="0" w:space="0" w:color="auto"/>
                                                                                                <w:right w:val="none" w:sz="0" w:space="0" w:color="auto"/>
                                                                                              </w:divBdr>
                                                                                              <w:divsChild>
                                                                                                <w:div w:id="920138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95619347">
              <w:marLeft w:val="0"/>
              <w:marRight w:val="0"/>
              <w:marTop w:val="0"/>
              <w:marBottom w:val="0"/>
              <w:divBdr>
                <w:top w:val="none" w:sz="0" w:space="0" w:color="auto"/>
                <w:left w:val="none" w:sz="0" w:space="0" w:color="auto"/>
                <w:bottom w:val="none" w:sz="0" w:space="0" w:color="auto"/>
                <w:right w:val="none" w:sz="0" w:space="0" w:color="auto"/>
              </w:divBdr>
              <w:divsChild>
                <w:div w:id="1619263623">
                  <w:marLeft w:val="0"/>
                  <w:marRight w:val="0"/>
                  <w:marTop w:val="0"/>
                  <w:marBottom w:val="0"/>
                  <w:divBdr>
                    <w:top w:val="none" w:sz="0" w:space="0" w:color="auto"/>
                    <w:left w:val="none" w:sz="0" w:space="0" w:color="auto"/>
                    <w:bottom w:val="none" w:sz="0" w:space="0" w:color="auto"/>
                    <w:right w:val="none" w:sz="0" w:space="0" w:color="auto"/>
                  </w:divBdr>
                  <w:divsChild>
                    <w:div w:id="475890">
                      <w:marLeft w:val="0"/>
                      <w:marRight w:val="0"/>
                      <w:marTop w:val="0"/>
                      <w:marBottom w:val="0"/>
                      <w:divBdr>
                        <w:top w:val="none" w:sz="0" w:space="0" w:color="auto"/>
                        <w:left w:val="none" w:sz="0" w:space="0" w:color="auto"/>
                        <w:bottom w:val="none" w:sz="0" w:space="0" w:color="auto"/>
                        <w:right w:val="none" w:sz="0" w:space="0" w:color="auto"/>
                      </w:divBdr>
                      <w:divsChild>
                        <w:div w:id="1518035241">
                          <w:marLeft w:val="0"/>
                          <w:marRight w:val="0"/>
                          <w:marTop w:val="0"/>
                          <w:marBottom w:val="0"/>
                          <w:divBdr>
                            <w:top w:val="none" w:sz="0" w:space="0" w:color="auto"/>
                            <w:left w:val="none" w:sz="0" w:space="0" w:color="auto"/>
                            <w:bottom w:val="none" w:sz="0" w:space="0" w:color="auto"/>
                            <w:right w:val="none" w:sz="0" w:space="0" w:color="auto"/>
                          </w:divBdr>
                          <w:divsChild>
                            <w:div w:id="1304390966">
                              <w:marLeft w:val="0"/>
                              <w:marRight w:val="0"/>
                              <w:marTop w:val="0"/>
                              <w:marBottom w:val="0"/>
                              <w:divBdr>
                                <w:top w:val="none" w:sz="0" w:space="0" w:color="auto"/>
                                <w:left w:val="none" w:sz="0" w:space="0" w:color="auto"/>
                                <w:bottom w:val="none" w:sz="0" w:space="0" w:color="auto"/>
                                <w:right w:val="none" w:sz="0" w:space="0" w:color="auto"/>
                              </w:divBdr>
                              <w:divsChild>
                                <w:div w:id="1287203661">
                                  <w:marLeft w:val="0"/>
                                  <w:marRight w:val="0"/>
                                  <w:marTop w:val="0"/>
                                  <w:marBottom w:val="0"/>
                                  <w:divBdr>
                                    <w:top w:val="none" w:sz="0" w:space="0" w:color="auto"/>
                                    <w:left w:val="none" w:sz="0" w:space="0" w:color="auto"/>
                                    <w:bottom w:val="none" w:sz="0" w:space="0" w:color="auto"/>
                                    <w:right w:val="none" w:sz="0" w:space="0" w:color="auto"/>
                                  </w:divBdr>
                                  <w:divsChild>
                                    <w:div w:id="1746876735">
                                      <w:marLeft w:val="0"/>
                                      <w:marRight w:val="0"/>
                                      <w:marTop w:val="0"/>
                                      <w:marBottom w:val="0"/>
                                      <w:divBdr>
                                        <w:top w:val="none" w:sz="0" w:space="0" w:color="auto"/>
                                        <w:left w:val="none" w:sz="0" w:space="0" w:color="auto"/>
                                        <w:bottom w:val="none" w:sz="0" w:space="0" w:color="auto"/>
                                        <w:right w:val="none" w:sz="0" w:space="0" w:color="auto"/>
                                      </w:divBdr>
                                      <w:divsChild>
                                        <w:div w:id="116143511">
                                          <w:marLeft w:val="0"/>
                                          <w:marRight w:val="0"/>
                                          <w:marTop w:val="0"/>
                                          <w:marBottom w:val="0"/>
                                          <w:divBdr>
                                            <w:top w:val="none" w:sz="0" w:space="0" w:color="auto"/>
                                            <w:left w:val="none" w:sz="0" w:space="0" w:color="auto"/>
                                            <w:bottom w:val="none" w:sz="0" w:space="0" w:color="auto"/>
                                            <w:right w:val="none" w:sz="0" w:space="0" w:color="auto"/>
                                          </w:divBdr>
                                          <w:divsChild>
                                            <w:div w:id="30226396">
                                              <w:marLeft w:val="0"/>
                                              <w:marRight w:val="0"/>
                                              <w:marTop w:val="0"/>
                                              <w:marBottom w:val="0"/>
                                              <w:divBdr>
                                                <w:top w:val="none" w:sz="0" w:space="0" w:color="auto"/>
                                                <w:left w:val="none" w:sz="0" w:space="0" w:color="auto"/>
                                                <w:bottom w:val="none" w:sz="0" w:space="0" w:color="auto"/>
                                                <w:right w:val="none" w:sz="0" w:space="0" w:color="auto"/>
                                              </w:divBdr>
                                              <w:divsChild>
                                                <w:div w:id="1622302673">
                                                  <w:marLeft w:val="0"/>
                                                  <w:marRight w:val="0"/>
                                                  <w:marTop w:val="0"/>
                                                  <w:marBottom w:val="0"/>
                                                  <w:divBdr>
                                                    <w:top w:val="none" w:sz="0" w:space="0" w:color="auto"/>
                                                    <w:left w:val="none" w:sz="0" w:space="0" w:color="auto"/>
                                                    <w:bottom w:val="none" w:sz="0" w:space="0" w:color="auto"/>
                                                    <w:right w:val="none" w:sz="0" w:space="0" w:color="auto"/>
                                                  </w:divBdr>
                                                  <w:divsChild>
                                                    <w:div w:id="1687751817">
                                                      <w:marLeft w:val="0"/>
                                                      <w:marRight w:val="0"/>
                                                      <w:marTop w:val="0"/>
                                                      <w:marBottom w:val="0"/>
                                                      <w:divBdr>
                                                        <w:top w:val="none" w:sz="0" w:space="0" w:color="auto"/>
                                                        <w:left w:val="none" w:sz="0" w:space="0" w:color="auto"/>
                                                        <w:bottom w:val="none" w:sz="0" w:space="0" w:color="auto"/>
                                                        <w:right w:val="none" w:sz="0" w:space="0" w:color="auto"/>
                                                      </w:divBdr>
                                                      <w:divsChild>
                                                        <w:div w:id="949505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784350021">
      <w:bodyDiv w:val="1"/>
      <w:marLeft w:val="0"/>
      <w:marRight w:val="0"/>
      <w:marTop w:val="0"/>
      <w:marBottom w:val="0"/>
      <w:divBdr>
        <w:top w:val="none" w:sz="0" w:space="0" w:color="auto"/>
        <w:left w:val="none" w:sz="0" w:space="0" w:color="auto"/>
        <w:bottom w:val="none" w:sz="0" w:space="0" w:color="auto"/>
        <w:right w:val="none" w:sz="0" w:space="0" w:color="auto"/>
      </w:divBdr>
      <w:divsChild>
        <w:div w:id="770583724">
          <w:marLeft w:val="0"/>
          <w:marRight w:val="0"/>
          <w:marTop w:val="0"/>
          <w:marBottom w:val="0"/>
          <w:divBdr>
            <w:top w:val="none" w:sz="0" w:space="0" w:color="auto"/>
            <w:left w:val="none" w:sz="0" w:space="0" w:color="auto"/>
            <w:bottom w:val="none" w:sz="0" w:space="0" w:color="auto"/>
            <w:right w:val="none" w:sz="0" w:space="0" w:color="auto"/>
          </w:divBdr>
        </w:div>
      </w:divsChild>
    </w:div>
    <w:div w:id="1828014181">
      <w:bodyDiv w:val="1"/>
      <w:marLeft w:val="0"/>
      <w:marRight w:val="0"/>
      <w:marTop w:val="0"/>
      <w:marBottom w:val="0"/>
      <w:divBdr>
        <w:top w:val="none" w:sz="0" w:space="0" w:color="auto"/>
        <w:left w:val="none" w:sz="0" w:space="0" w:color="auto"/>
        <w:bottom w:val="none" w:sz="0" w:space="0" w:color="auto"/>
        <w:right w:val="none" w:sz="0" w:space="0" w:color="auto"/>
      </w:divBdr>
      <w:divsChild>
        <w:div w:id="1128280020">
          <w:marLeft w:val="0"/>
          <w:marRight w:val="0"/>
          <w:marTop w:val="0"/>
          <w:marBottom w:val="0"/>
          <w:divBdr>
            <w:top w:val="none" w:sz="0" w:space="0" w:color="auto"/>
            <w:left w:val="none" w:sz="0" w:space="0" w:color="auto"/>
            <w:bottom w:val="none" w:sz="0" w:space="0" w:color="auto"/>
            <w:right w:val="none" w:sz="0" w:space="0" w:color="auto"/>
          </w:divBdr>
        </w:div>
      </w:divsChild>
    </w:div>
    <w:div w:id="1895309915">
      <w:bodyDiv w:val="1"/>
      <w:marLeft w:val="0"/>
      <w:marRight w:val="0"/>
      <w:marTop w:val="0"/>
      <w:marBottom w:val="0"/>
      <w:divBdr>
        <w:top w:val="none" w:sz="0" w:space="0" w:color="auto"/>
        <w:left w:val="none" w:sz="0" w:space="0" w:color="auto"/>
        <w:bottom w:val="none" w:sz="0" w:space="0" w:color="auto"/>
        <w:right w:val="none" w:sz="0" w:space="0" w:color="auto"/>
      </w:divBdr>
      <w:divsChild>
        <w:div w:id="1102645438">
          <w:marLeft w:val="0"/>
          <w:marRight w:val="0"/>
          <w:marTop w:val="0"/>
          <w:marBottom w:val="0"/>
          <w:divBdr>
            <w:top w:val="none" w:sz="0" w:space="0" w:color="auto"/>
            <w:left w:val="none" w:sz="0" w:space="0" w:color="auto"/>
            <w:bottom w:val="none" w:sz="0" w:space="0" w:color="auto"/>
            <w:right w:val="none" w:sz="0" w:space="0" w:color="auto"/>
          </w:divBdr>
        </w:div>
      </w:divsChild>
    </w:div>
    <w:div w:id="1958562515">
      <w:bodyDiv w:val="1"/>
      <w:marLeft w:val="0"/>
      <w:marRight w:val="0"/>
      <w:marTop w:val="0"/>
      <w:marBottom w:val="0"/>
      <w:divBdr>
        <w:top w:val="none" w:sz="0" w:space="0" w:color="auto"/>
        <w:left w:val="none" w:sz="0" w:space="0" w:color="auto"/>
        <w:bottom w:val="none" w:sz="0" w:space="0" w:color="auto"/>
        <w:right w:val="none" w:sz="0" w:space="0" w:color="auto"/>
      </w:divBdr>
      <w:divsChild>
        <w:div w:id="1876458651">
          <w:marLeft w:val="0"/>
          <w:marRight w:val="0"/>
          <w:marTop w:val="0"/>
          <w:marBottom w:val="0"/>
          <w:divBdr>
            <w:top w:val="none" w:sz="0" w:space="0" w:color="auto"/>
            <w:left w:val="none" w:sz="0" w:space="0" w:color="auto"/>
            <w:bottom w:val="none" w:sz="0" w:space="0" w:color="auto"/>
            <w:right w:val="none" w:sz="0" w:space="0" w:color="auto"/>
          </w:divBdr>
        </w:div>
      </w:divsChild>
    </w:div>
    <w:div w:id="1994985045">
      <w:bodyDiv w:val="1"/>
      <w:marLeft w:val="0"/>
      <w:marRight w:val="0"/>
      <w:marTop w:val="0"/>
      <w:marBottom w:val="0"/>
      <w:divBdr>
        <w:top w:val="none" w:sz="0" w:space="0" w:color="auto"/>
        <w:left w:val="none" w:sz="0" w:space="0" w:color="auto"/>
        <w:bottom w:val="none" w:sz="0" w:space="0" w:color="auto"/>
        <w:right w:val="none" w:sz="0" w:space="0" w:color="auto"/>
      </w:divBdr>
      <w:divsChild>
        <w:div w:id="26851133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7F1C8DE1F14EA408AB32AAE07B531EF" ma:contentTypeVersion="13" ma:contentTypeDescription="Create a new document." ma:contentTypeScope="" ma:versionID="97412233bc4de4d4165008af8cd0e430">
  <xsd:schema xmlns:xsd="http://www.w3.org/2001/XMLSchema" xmlns:xs="http://www.w3.org/2001/XMLSchema" xmlns:p="http://schemas.microsoft.com/office/2006/metadata/properties" xmlns:ns2="8f7e922f-a535-42ea-a88a-d2aeb4da5804" xmlns:ns3="dbf86e3e-1e01-4781-b2c1-8f6f9ce39bba" targetNamespace="http://schemas.microsoft.com/office/2006/metadata/properties" ma:root="true" ma:fieldsID="f5791953b3c37987343c58e15ce92ccd" ns2:_="" ns3:_="">
    <xsd:import namespace="8f7e922f-a535-42ea-a88a-d2aeb4da5804"/>
    <xsd:import namespace="dbf86e3e-1e01-4781-b2c1-8f6f9ce39bb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7e922f-a535-42ea-a88a-d2aeb4da58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fd2fa76-d9ac-436b-9ac7-bc345fdc3fe4"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bf86e3e-1e01-4781-b2c1-8f6f9ce39bb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b477c12-cecd-49fd-9da9-99cc1866cae1}" ma:internalName="TaxCatchAll" ma:showField="CatchAllData" ma:web="dbf86e3e-1e01-4781-b2c1-8f6f9ce39bb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f7e922f-a535-42ea-a88a-d2aeb4da5804">
      <Terms xmlns="http://schemas.microsoft.com/office/infopath/2007/PartnerControls"/>
    </lcf76f155ced4ddcb4097134ff3c332f>
    <TaxCatchAll xmlns="dbf86e3e-1e01-4781-b2c1-8f6f9ce39bba" xsi:nil="true"/>
  </documentManagement>
</p:properties>
</file>

<file path=customXml/itemProps1.xml><?xml version="1.0" encoding="utf-8"?>
<ds:datastoreItem xmlns:ds="http://schemas.openxmlformats.org/officeDocument/2006/customXml" ds:itemID="{39B9A245-9292-4BC7-B909-6F0BA0A0D925}"/>
</file>

<file path=customXml/itemProps2.xml><?xml version="1.0" encoding="utf-8"?>
<ds:datastoreItem xmlns:ds="http://schemas.openxmlformats.org/officeDocument/2006/customXml" ds:itemID="{026EA862-B99B-49E3-8C38-CE19CF122559}">
  <ds:schemaRefs>
    <ds:schemaRef ds:uri="http://schemas.microsoft.com/sharepoint/v3/contenttype/forms"/>
  </ds:schemaRefs>
</ds:datastoreItem>
</file>

<file path=customXml/itemProps3.xml><?xml version="1.0" encoding="utf-8"?>
<ds:datastoreItem xmlns:ds="http://schemas.openxmlformats.org/officeDocument/2006/customXml" ds:itemID="{C887A55D-C4A3-4A42-A80C-692223E7E1E6}">
  <ds:schemaRefs>
    <ds:schemaRef ds:uri="http://schemas.microsoft.com/office/2006/metadata/properties"/>
    <ds:schemaRef ds:uri="http://schemas.microsoft.com/office/infopath/2007/PartnerControls"/>
    <ds:schemaRef ds:uri="8b0d1605-260b-47fd-804b-8c27edd2405b"/>
    <ds:schemaRef ds:uri="730f74aa-8393-4aa5-b2f8-3c7aae566a68"/>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2</Pages>
  <Words>447</Words>
  <Characters>2549</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 Luca, Pier Angelli</dc:creator>
  <cp:keywords/>
  <dc:description/>
  <cp:lastModifiedBy>De Luca, Pier Angelli</cp:lastModifiedBy>
  <cp:revision>23</cp:revision>
  <dcterms:created xsi:type="dcterms:W3CDTF">2026-08-26T21:10:00Z</dcterms:created>
  <dcterms:modified xsi:type="dcterms:W3CDTF">2026-08-26T21:29:00Z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0x010100B7F1C8DE1F14EA408AB32AAE07B531EF</vt:lpwstr>
  </property>
  <property fmtid="{D5CDD505-2E9C-101B-9397-08002B2CF9AE}" pid="3" name="MediaServiceImageTags">
    <vt:lpwstr/>
  </property>
</Properties>
</file>