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C05D9" w14:textId="77777777" w:rsidR="00447EAA" w:rsidRPr="004D32FA" w:rsidRDefault="00447EAA" w:rsidP="00447EAA">
      <w:pPr>
        <w:pStyle w:val="paragraph"/>
        <w:spacing w:before="0" w:beforeAutospacing="0" w:after="0" w:afterAutospacing="0"/>
        <w:ind w:left="720"/>
        <w:jc w:val="center"/>
        <w:textAlignment w:val="baseline"/>
        <w:rPr>
          <w:rStyle w:val="normaltextrun"/>
          <w:rFonts w:eastAsiaTheme="majorEastAsia"/>
          <w:b/>
          <w:bCs/>
          <w:lang w:val="en-US"/>
        </w:rPr>
      </w:pPr>
      <w:r w:rsidRPr="004D32FA">
        <w:rPr>
          <w:noProof/>
        </w:rPr>
        <w:drawing>
          <wp:inline distT="0" distB="0" distL="0" distR="0" wp14:anchorId="1F76C847" wp14:editId="2AEE0903">
            <wp:extent cx="1050925" cy="1310005"/>
            <wp:effectExtent l="0" t="0" r="0" b="0"/>
            <wp:docPr id="276473198" name="Picture 1" descr="A person holding a spea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erson holding a spear&#10;&#10;Description automatically generated with low confidence"/>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0925" cy="1310005"/>
                    </a:xfrm>
                    <a:prstGeom prst="rect">
                      <a:avLst/>
                    </a:prstGeom>
                    <a:noFill/>
                  </pic:spPr>
                </pic:pic>
              </a:graphicData>
            </a:graphic>
          </wp:inline>
        </w:drawing>
      </w:r>
    </w:p>
    <w:p w14:paraId="3FE95297" w14:textId="77777777" w:rsidR="00447EAA" w:rsidRPr="004D32FA" w:rsidRDefault="00447EAA" w:rsidP="00447EAA">
      <w:pPr>
        <w:pStyle w:val="paragraph"/>
        <w:spacing w:before="0" w:beforeAutospacing="0" w:after="0" w:afterAutospacing="0"/>
        <w:ind w:left="720"/>
        <w:jc w:val="center"/>
        <w:textAlignment w:val="baseline"/>
        <w:rPr>
          <w:rStyle w:val="normaltextrun"/>
          <w:rFonts w:eastAsiaTheme="majorEastAsia"/>
          <w:b/>
          <w:bCs/>
          <w:lang w:val="en-US"/>
        </w:rPr>
      </w:pPr>
    </w:p>
    <w:p w14:paraId="106CE0E7" w14:textId="77777777" w:rsidR="007C3A5D" w:rsidRDefault="00447EAA" w:rsidP="00447EAA">
      <w:pPr>
        <w:pStyle w:val="paragraph"/>
        <w:spacing w:before="0" w:beforeAutospacing="0" w:after="0" w:afterAutospacing="0"/>
        <w:ind w:left="720"/>
        <w:jc w:val="center"/>
        <w:textAlignment w:val="baseline"/>
        <w:rPr>
          <w:rStyle w:val="normaltextrun"/>
          <w:rFonts w:eastAsiaTheme="majorEastAsia"/>
          <w:b/>
          <w:bCs/>
          <w:lang w:val="en-US"/>
        </w:rPr>
      </w:pPr>
      <w:r w:rsidRPr="004D32FA">
        <w:rPr>
          <w:rStyle w:val="normaltextrun"/>
          <w:rFonts w:eastAsiaTheme="majorEastAsia"/>
          <w:b/>
          <w:bCs/>
          <w:lang w:val="en-US"/>
        </w:rPr>
        <w:t>Statement</w:t>
      </w:r>
      <w:r w:rsidR="007C3A5D">
        <w:rPr>
          <w:rStyle w:val="normaltextrun"/>
          <w:rFonts w:eastAsiaTheme="majorEastAsia"/>
          <w:b/>
          <w:bCs/>
          <w:lang w:val="en-US"/>
        </w:rPr>
        <w:t xml:space="preserve"> delivered</w:t>
      </w:r>
      <w:r w:rsidRPr="004D32FA">
        <w:rPr>
          <w:rStyle w:val="normaltextrun"/>
          <w:rFonts w:eastAsiaTheme="majorEastAsia"/>
          <w:b/>
          <w:bCs/>
          <w:lang w:val="en-US"/>
        </w:rPr>
        <w:t xml:space="preserve"> by </w:t>
      </w:r>
    </w:p>
    <w:p w14:paraId="456A5F26" w14:textId="77777777" w:rsidR="007C3A5D" w:rsidRDefault="007C3A5D" w:rsidP="00447EAA">
      <w:pPr>
        <w:pStyle w:val="paragraph"/>
        <w:spacing w:before="0" w:beforeAutospacing="0" w:after="0" w:afterAutospacing="0"/>
        <w:ind w:left="720"/>
        <w:jc w:val="center"/>
        <w:textAlignment w:val="baseline"/>
        <w:rPr>
          <w:rStyle w:val="normaltextrun"/>
          <w:rFonts w:eastAsiaTheme="majorEastAsia"/>
          <w:b/>
          <w:bCs/>
          <w:lang w:val="en-US"/>
        </w:rPr>
      </w:pPr>
      <w:r>
        <w:rPr>
          <w:rStyle w:val="normaltextrun"/>
          <w:rFonts w:eastAsiaTheme="majorEastAsia"/>
          <w:b/>
          <w:bCs/>
          <w:lang w:val="en-US"/>
        </w:rPr>
        <w:t xml:space="preserve">Ambassador </w:t>
      </w:r>
      <w:r w:rsidR="00447EAA" w:rsidRPr="004D32FA">
        <w:rPr>
          <w:rStyle w:val="normaltextrun"/>
          <w:rFonts w:eastAsiaTheme="majorEastAsia"/>
          <w:b/>
          <w:bCs/>
          <w:lang w:val="en-US"/>
        </w:rPr>
        <w:t xml:space="preserve">Sylvain Kalsakau </w:t>
      </w:r>
    </w:p>
    <w:p w14:paraId="4715E547" w14:textId="77777777" w:rsidR="00FD09D6" w:rsidRDefault="00447EAA" w:rsidP="00447EAA">
      <w:pPr>
        <w:pStyle w:val="paragraph"/>
        <w:spacing w:before="0" w:beforeAutospacing="0" w:after="0" w:afterAutospacing="0"/>
        <w:ind w:left="720"/>
        <w:jc w:val="center"/>
        <w:textAlignment w:val="baseline"/>
        <w:rPr>
          <w:rStyle w:val="normaltextrun"/>
          <w:rFonts w:eastAsiaTheme="majorEastAsia"/>
          <w:b/>
          <w:bCs/>
          <w:lang w:val="en-US"/>
        </w:rPr>
      </w:pPr>
      <w:r w:rsidRPr="004D32FA">
        <w:rPr>
          <w:rStyle w:val="normaltextrun"/>
          <w:rFonts w:eastAsiaTheme="majorEastAsia"/>
          <w:b/>
          <w:bCs/>
          <w:lang w:val="en-US"/>
        </w:rPr>
        <w:t xml:space="preserve">Permanent Representative of Republic of Vanuatu </w:t>
      </w:r>
    </w:p>
    <w:p w14:paraId="75122EF6" w14:textId="138DD490" w:rsidR="00447EAA" w:rsidRDefault="00FD09D6" w:rsidP="00447EAA">
      <w:pPr>
        <w:pStyle w:val="paragraph"/>
        <w:spacing w:before="0" w:beforeAutospacing="0" w:after="0" w:afterAutospacing="0"/>
        <w:ind w:left="720"/>
        <w:jc w:val="center"/>
        <w:textAlignment w:val="baseline"/>
        <w:rPr>
          <w:b/>
          <w:bCs/>
        </w:rPr>
      </w:pPr>
      <w:r>
        <w:rPr>
          <w:rStyle w:val="normaltextrun"/>
          <w:rFonts w:eastAsiaTheme="majorEastAsia"/>
          <w:b/>
          <w:bCs/>
          <w:lang w:val="en-US"/>
        </w:rPr>
        <w:t>During</w:t>
      </w:r>
      <w:r w:rsidR="00447EAA" w:rsidRPr="004D32FA">
        <w:rPr>
          <w:rStyle w:val="normaltextrun"/>
          <w:rFonts w:eastAsiaTheme="majorEastAsia"/>
          <w:b/>
          <w:bCs/>
          <w:lang w:val="en-US"/>
        </w:rPr>
        <w:t xml:space="preserve"> the </w:t>
      </w:r>
      <w:r w:rsidR="00447EAA" w:rsidRPr="004D32FA">
        <w:rPr>
          <w:b/>
          <w:bCs/>
        </w:rPr>
        <w:t>General Statement for 12th Conference of States ATT</w:t>
      </w:r>
    </w:p>
    <w:p w14:paraId="4AF11712" w14:textId="620CA807" w:rsidR="00FD09D6" w:rsidRPr="004D32FA" w:rsidRDefault="00A87569" w:rsidP="00447EAA">
      <w:pPr>
        <w:pStyle w:val="paragraph"/>
        <w:spacing w:before="0" w:beforeAutospacing="0" w:after="0" w:afterAutospacing="0"/>
        <w:ind w:left="720"/>
        <w:jc w:val="center"/>
        <w:textAlignment w:val="baseline"/>
        <w:rPr>
          <w:rFonts w:eastAsiaTheme="majorEastAsia"/>
          <w:b/>
          <w:bCs/>
          <w:lang w:val="en-US"/>
        </w:rPr>
      </w:pPr>
      <w:r>
        <w:rPr>
          <w:rStyle w:val="normaltextrun"/>
          <w:rFonts w:eastAsiaTheme="majorEastAsia"/>
          <w:b/>
          <w:bCs/>
          <w:lang w:val="en-US"/>
        </w:rPr>
        <w:t xml:space="preserve">24 </w:t>
      </w:r>
      <w:r w:rsidR="00FD09D6">
        <w:rPr>
          <w:rStyle w:val="normaltextrun"/>
          <w:rFonts w:eastAsiaTheme="majorEastAsia"/>
          <w:b/>
          <w:bCs/>
          <w:lang w:val="en-US"/>
        </w:rPr>
        <w:t xml:space="preserve">August 2026 </w:t>
      </w:r>
    </w:p>
    <w:p w14:paraId="55A097D7" w14:textId="77777777" w:rsidR="00447EAA" w:rsidRPr="00FD4359" w:rsidRDefault="00447EAA" w:rsidP="00447EAA">
      <w:pPr>
        <w:shd w:val="clear" w:color="auto" w:fill="FFFFFF"/>
        <w:spacing w:line="240" w:lineRule="auto"/>
        <w:rPr>
          <w:rFonts w:ascii="Times New Roman" w:eastAsia="Times New Roman" w:hAnsi="Times New Roman" w:cs="Times New Roman"/>
          <w:kern w:val="0"/>
          <w:sz w:val="28"/>
          <w:szCs w:val="28"/>
          <w14:ligatures w14:val="none"/>
        </w:rPr>
      </w:pPr>
    </w:p>
    <w:p w14:paraId="3C6A0B2F" w14:textId="77777777" w:rsidR="001C2FD7" w:rsidRPr="004D32FA" w:rsidRDefault="001C2FD7" w:rsidP="00447EAA">
      <w:pPr>
        <w:spacing w:after="0" w:line="360" w:lineRule="auto"/>
        <w:jc w:val="both"/>
        <w:rPr>
          <w:rFonts w:ascii="Times New Roman" w:eastAsia="Times New Roman" w:hAnsi="Times New Roman" w:cs="Times New Roman"/>
          <w:kern w:val="0"/>
          <w14:ligatures w14:val="none"/>
        </w:rPr>
      </w:pPr>
    </w:p>
    <w:p w14:paraId="4A2C5439" w14:textId="4CBF6A8F" w:rsidR="00BD794B" w:rsidRPr="004D32FA" w:rsidRDefault="001C2FD7" w:rsidP="00FD09D6">
      <w:pPr>
        <w:spacing w:after="0" w:line="360" w:lineRule="auto"/>
        <w:jc w:val="right"/>
        <w:rPr>
          <w:rFonts w:ascii="Times New Roman" w:eastAsia="Times New Roman" w:hAnsi="Times New Roman" w:cs="Times New Roman"/>
          <w:kern w:val="0"/>
          <w14:ligatures w14:val="none"/>
        </w:rPr>
      </w:pP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kern w:val="0"/>
          <w14:ligatures w14:val="none"/>
        </w:rPr>
        <w:tab/>
      </w:r>
      <w:r w:rsidRPr="004D32FA">
        <w:rPr>
          <w:rFonts w:ascii="Times New Roman" w:eastAsia="Times New Roman" w:hAnsi="Times New Roman" w:cs="Times New Roman"/>
          <w:i/>
          <w:iCs/>
          <w:kern w:val="0"/>
          <w14:ligatures w14:val="none"/>
        </w:rPr>
        <w:t>Check against delivery</w:t>
      </w:r>
      <w:r w:rsidRPr="004D32FA">
        <w:rPr>
          <w:rFonts w:ascii="Times New Roman" w:eastAsia="Times New Roman" w:hAnsi="Times New Roman" w:cs="Times New Roman"/>
          <w:kern w:val="0"/>
          <w14:ligatures w14:val="none"/>
        </w:rPr>
        <w:t xml:space="preserve"> </w:t>
      </w:r>
    </w:p>
    <w:p w14:paraId="2D68F281" w14:textId="77777777" w:rsidR="00BD794B" w:rsidRPr="00A62C80" w:rsidRDefault="00BD794B" w:rsidP="00A62C80">
      <w:pPr>
        <w:spacing w:after="0" w:line="360" w:lineRule="auto"/>
        <w:jc w:val="both"/>
        <w:rPr>
          <w:rFonts w:ascii="Times New Roman" w:eastAsia="Times New Roman" w:hAnsi="Times New Roman" w:cs="Times New Roman"/>
          <w:kern w:val="0"/>
          <w14:ligatures w14:val="none"/>
        </w:rPr>
      </w:pPr>
    </w:p>
    <w:p w14:paraId="07709C5C" w14:textId="4B2ACC83" w:rsidR="002A3E85" w:rsidRDefault="007002DF" w:rsidP="002A3E85">
      <w:pPr>
        <w:spacing w:before="160" w:after="120"/>
      </w:pPr>
      <w:r>
        <w:rPr>
          <w:b/>
          <w:bCs/>
        </w:rPr>
        <w:t xml:space="preserve">Madame </w:t>
      </w:r>
      <w:r w:rsidR="002A3E85">
        <w:rPr>
          <w:b/>
          <w:bCs/>
        </w:rPr>
        <w:t>President,</w:t>
      </w:r>
    </w:p>
    <w:p w14:paraId="15DFBEF7" w14:textId="503C7E2F" w:rsidR="009057D8" w:rsidRDefault="002A3E85" w:rsidP="007C3A5D">
      <w:pPr>
        <w:spacing w:after="200" w:line="360" w:lineRule="auto"/>
        <w:jc w:val="both"/>
      </w:pPr>
      <w:r>
        <w:t>I have the honour to deliver this statement on behalf of the Government and the people of the Republic of Vanuatu. We commend you, Mr. President, for your leadership of this Conference, and thank the Secretariat and the host country for their work and hospitality.</w:t>
      </w:r>
      <w:r w:rsidR="007002DF">
        <w:t xml:space="preserve"> </w:t>
      </w:r>
      <w:r w:rsidR="0065624E">
        <w:t xml:space="preserve">We </w:t>
      </w:r>
      <w:r w:rsidR="00AC110F">
        <w:t xml:space="preserve">extend our gratitude for warmly welcoming Vanuatu </w:t>
      </w:r>
      <w:r w:rsidR="00FB1C85">
        <w:t xml:space="preserve">as a </w:t>
      </w:r>
      <w:r w:rsidR="00AC110F">
        <w:t>State party to the Arm</w:t>
      </w:r>
      <w:r w:rsidR="009057D8">
        <w:t xml:space="preserve">s Trade </w:t>
      </w:r>
      <w:r w:rsidR="00AC110F">
        <w:t>Treaty</w:t>
      </w:r>
      <w:r w:rsidR="009057D8">
        <w:t>.</w:t>
      </w:r>
    </w:p>
    <w:p w14:paraId="405F9624" w14:textId="67169995" w:rsidR="002A3E85" w:rsidRDefault="007002DF" w:rsidP="007C3A5D">
      <w:pPr>
        <w:spacing w:before="160" w:after="120"/>
        <w:jc w:val="both"/>
      </w:pPr>
      <w:r>
        <w:rPr>
          <w:b/>
          <w:bCs/>
        </w:rPr>
        <w:t>Madame</w:t>
      </w:r>
      <w:r w:rsidR="002A3E85">
        <w:rPr>
          <w:b/>
          <w:bCs/>
        </w:rPr>
        <w:t xml:space="preserve"> President,</w:t>
      </w:r>
    </w:p>
    <w:p w14:paraId="2E0FBF9E" w14:textId="77777777" w:rsidR="002A3E85" w:rsidRDefault="002A3E85" w:rsidP="007C3A5D">
      <w:pPr>
        <w:spacing w:after="200" w:line="360" w:lineRule="auto"/>
        <w:jc w:val="both"/>
      </w:pPr>
      <w:r>
        <w:t>The Arms Trade Treaty is as relevant today as when it was adopted. Armed conflicts across the world continue to cause immense human suffering, and the irresponsible transfer and diversion of conventional arms prolongs conflict and fuels instability far beyond the immediate theatre of war.</w:t>
      </w:r>
    </w:p>
    <w:p w14:paraId="2D36D064" w14:textId="77777777" w:rsidR="002A3E85" w:rsidRDefault="002A3E85" w:rsidP="007C3A5D">
      <w:pPr>
        <w:spacing w:after="200" w:line="360" w:lineRule="auto"/>
        <w:jc w:val="both"/>
      </w:pPr>
      <w:r>
        <w:t>For Vanuatu, this is not an abstract concern. As a Small Island Developing State with very limited military and security capabilities, our security depends fundamentally on respect for international law, effective multilateral institutions, and responsible conduct by States. Vanuatu became the 80th State to sign the Treaty in 2013 and ratified it in 2025 — a reflection of our conviction that responsible arms transfers and international cooperation are essential to a rules-based order.</w:t>
      </w:r>
    </w:p>
    <w:p w14:paraId="2EF2CCDB" w14:textId="77777777" w:rsidR="00A87569" w:rsidRDefault="00A87569" w:rsidP="007C3A5D">
      <w:pPr>
        <w:spacing w:before="160" w:after="120"/>
        <w:jc w:val="both"/>
        <w:rPr>
          <w:b/>
          <w:bCs/>
        </w:rPr>
      </w:pPr>
    </w:p>
    <w:p w14:paraId="11E93606" w14:textId="77777777" w:rsidR="00A87569" w:rsidRDefault="00A87569" w:rsidP="007C3A5D">
      <w:pPr>
        <w:spacing w:before="160" w:after="120"/>
        <w:jc w:val="both"/>
        <w:rPr>
          <w:b/>
          <w:bCs/>
        </w:rPr>
      </w:pPr>
    </w:p>
    <w:p w14:paraId="2AE54473" w14:textId="35915FDF" w:rsidR="002A3E85" w:rsidRDefault="007002DF" w:rsidP="007002DF">
      <w:pPr>
        <w:spacing w:before="160" w:after="120"/>
      </w:pPr>
      <w:r>
        <w:rPr>
          <w:b/>
          <w:bCs/>
        </w:rPr>
        <w:t>Madame President</w:t>
      </w:r>
      <w:r w:rsidR="002A3E85">
        <w:rPr>
          <w:b/>
          <w:bCs/>
        </w:rPr>
        <w:t>,</w:t>
      </w:r>
    </w:p>
    <w:p w14:paraId="387FCB7E" w14:textId="77777777" w:rsidR="002A3E85" w:rsidRDefault="002A3E85" w:rsidP="007C3A5D">
      <w:pPr>
        <w:spacing w:after="200" w:line="360" w:lineRule="auto"/>
        <w:jc w:val="both"/>
      </w:pPr>
      <w:r>
        <w:t>Vanuatu attaches particular importance to the full and effective implementation of Articles 6 and 7. Risk assessment must be rigorous, transparent, and genuinely informed by the risk of serious violations of international humanitarian or human rights law, or of diversion to unauthorized end users. This Treaty must be an instrument for preventing foreseeable harm, not merely a framework for regulating transactions.</w:t>
      </w:r>
    </w:p>
    <w:p w14:paraId="19AE60D7" w14:textId="5C74C9C6" w:rsidR="002A3E85" w:rsidRDefault="002A3E85" w:rsidP="007C3A5D">
      <w:pPr>
        <w:spacing w:after="200" w:line="360" w:lineRule="auto"/>
        <w:jc w:val="both"/>
      </w:pPr>
      <w:r>
        <w:t xml:space="preserve">As a geographically dispersed </w:t>
      </w:r>
      <w:r w:rsidR="00F1296E">
        <w:t>Pacific Island</w:t>
      </w:r>
      <w:r>
        <w:t xml:space="preserve"> State, diversion and illicit trafficking deserve particular attention. Our vast maritime space and limited surveillance capacity create vulnerabilities that can be exploited. We welcome continued international cooperation on brokering, transit, trans-shipment and tracing, and encourage stronger regulation of arms brokers and intermediaries to prevent legitimate trade from becoming a channel for diversion.</w:t>
      </w:r>
    </w:p>
    <w:p w14:paraId="5F8D4AC2" w14:textId="77777777" w:rsidR="007002DF" w:rsidRDefault="007002DF" w:rsidP="007002DF">
      <w:pPr>
        <w:spacing w:before="160" w:after="120"/>
      </w:pPr>
      <w:r>
        <w:rPr>
          <w:b/>
          <w:bCs/>
        </w:rPr>
        <w:t>Madame President,</w:t>
      </w:r>
    </w:p>
    <w:p w14:paraId="2DDD70C2" w14:textId="77777777" w:rsidR="002A3E85" w:rsidRDefault="002A3E85" w:rsidP="007C3A5D">
      <w:pPr>
        <w:spacing w:after="200" w:line="360" w:lineRule="auto"/>
        <w:jc w:val="both"/>
      </w:pPr>
      <w:r>
        <w:t>Universalisation remains essential: every additional State Party closes gaps that can be exploited for diversion. But universalisation must be matched by meaningful implementation. For Vanuatu and other SIDS, limited institutional capacity — not lack of political will — remains our principal challenge in meeting reporting and implementation obligations. We encourage the Secretariat and States Parties to continue strengthening practical, SIDS-tailored assistance: training, simplified reporting tools, and peer-to-peer exchange.</w:t>
      </w:r>
    </w:p>
    <w:p w14:paraId="233B82EB" w14:textId="77777777" w:rsidR="002A3E85" w:rsidRDefault="002A3E85" w:rsidP="007C3A5D">
      <w:pPr>
        <w:spacing w:before="160" w:after="120"/>
        <w:jc w:val="both"/>
        <w:rPr>
          <w:b/>
          <w:bCs/>
        </w:rPr>
      </w:pPr>
    </w:p>
    <w:p w14:paraId="5B673B0D" w14:textId="77777777" w:rsidR="007002DF" w:rsidRDefault="007002DF" w:rsidP="007002DF">
      <w:pPr>
        <w:spacing w:before="160" w:after="120"/>
      </w:pPr>
      <w:r>
        <w:rPr>
          <w:b/>
          <w:bCs/>
        </w:rPr>
        <w:t>Madame President,</w:t>
      </w:r>
    </w:p>
    <w:p w14:paraId="303ADC8A" w14:textId="77777777" w:rsidR="002A3E85" w:rsidRDefault="002A3E85" w:rsidP="007C3A5D">
      <w:pPr>
        <w:spacing w:after="200" w:line="360" w:lineRule="auto"/>
        <w:jc w:val="both"/>
      </w:pPr>
      <w:r>
        <w:t>The human cost of irresponsible arms transfers is ultimately borne by people — disproportionately women, children, and communities rebuilding after conflict. We must keep the human being at the centre of our implementation of this Treaty, and Vanuatu calls on all States Parties to exercise the highest degree of responsibility and restraint when authorising transfers that carry a foreseeable risk of grave harm.</w:t>
      </w:r>
    </w:p>
    <w:p w14:paraId="0A9E70C0" w14:textId="77777777" w:rsidR="00F1296E" w:rsidRDefault="00F1296E" w:rsidP="007C3A5D">
      <w:pPr>
        <w:spacing w:before="160" w:after="120"/>
        <w:jc w:val="both"/>
        <w:rPr>
          <w:b/>
          <w:bCs/>
        </w:rPr>
      </w:pPr>
    </w:p>
    <w:p w14:paraId="029F4BD0" w14:textId="77777777" w:rsidR="00F1296E" w:rsidRDefault="00F1296E" w:rsidP="007C3A5D">
      <w:pPr>
        <w:spacing w:before="160" w:after="120"/>
        <w:jc w:val="both"/>
        <w:rPr>
          <w:b/>
          <w:bCs/>
        </w:rPr>
      </w:pPr>
    </w:p>
    <w:p w14:paraId="0DAF3009" w14:textId="77777777" w:rsidR="007002DF" w:rsidRDefault="007002DF" w:rsidP="007002DF">
      <w:pPr>
        <w:spacing w:before="160" w:after="120"/>
      </w:pPr>
      <w:r>
        <w:rPr>
          <w:b/>
          <w:bCs/>
        </w:rPr>
        <w:t>Madame President,</w:t>
      </w:r>
    </w:p>
    <w:p w14:paraId="638651BC" w14:textId="77777777" w:rsidR="002A3E85" w:rsidRDefault="002A3E85" w:rsidP="007C3A5D">
      <w:pPr>
        <w:spacing w:after="200" w:line="360" w:lineRule="auto"/>
        <w:jc w:val="both"/>
      </w:pPr>
      <w:r>
        <w:t>Vanuatu reaffirms its commitment to the Treaty and stands ready to work constructively with all States Parties, the Secretariat, and civil society to strengthen implementation, promote universalisation, and reduce the human suffering caused by the illicit trade in conventional arms. Let us ensure our commitments are translated into concrete action, accountability, and, above all, greater protection for human life.</w:t>
      </w:r>
    </w:p>
    <w:p w14:paraId="32FA8EB6" w14:textId="77777777" w:rsidR="002A3E85" w:rsidRDefault="002A3E85" w:rsidP="007C3A5D">
      <w:pPr>
        <w:spacing w:after="200" w:line="360" w:lineRule="auto"/>
        <w:jc w:val="both"/>
      </w:pPr>
      <w:r>
        <w:t>I thank you, Mr. President.</w:t>
      </w:r>
    </w:p>
    <w:p w14:paraId="10456070" w14:textId="77777777" w:rsidR="00DD6815" w:rsidRPr="00A62C80" w:rsidRDefault="00DD6815" w:rsidP="007C3A5D">
      <w:pPr>
        <w:spacing w:after="0" w:line="360" w:lineRule="auto"/>
        <w:jc w:val="both"/>
      </w:pPr>
    </w:p>
    <w:sectPr w:rsidR="00DD6815" w:rsidRPr="00A62C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AA"/>
    <w:rsid w:val="00087C1C"/>
    <w:rsid w:val="000D3490"/>
    <w:rsid w:val="001142F6"/>
    <w:rsid w:val="00131178"/>
    <w:rsid w:val="001C2FD7"/>
    <w:rsid w:val="002118D6"/>
    <w:rsid w:val="00275169"/>
    <w:rsid w:val="00283319"/>
    <w:rsid w:val="002A3E85"/>
    <w:rsid w:val="003859CD"/>
    <w:rsid w:val="003B5D48"/>
    <w:rsid w:val="004366AF"/>
    <w:rsid w:val="00447EAA"/>
    <w:rsid w:val="004D32FA"/>
    <w:rsid w:val="004D361A"/>
    <w:rsid w:val="005103F7"/>
    <w:rsid w:val="00530D4D"/>
    <w:rsid w:val="005E4D63"/>
    <w:rsid w:val="0065624E"/>
    <w:rsid w:val="007002DF"/>
    <w:rsid w:val="007C0E7A"/>
    <w:rsid w:val="007C3A5D"/>
    <w:rsid w:val="007F0639"/>
    <w:rsid w:val="00836368"/>
    <w:rsid w:val="008C7440"/>
    <w:rsid w:val="009057D8"/>
    <w:rsid w:val="009C685D"/>
    <w:rsid w:val="00A156FB"/>
    <w:rsid w:val="00A62C80"/>
    <w:rsid w:val="00A87569"/>
    <w:rsid w:val="00AC0867"/>
    <w:rsid w:val="00AC110F"/>
    <w:rsid w:val="00AC788C"/>
    <w:rsid w:val="00BD794B"/>
    <w:rsid w:val="00C12256"/>
    <w:rsid w:val="00C7756A"/>
    <w:rsid w:val="00C87A4C"/>
    <w:rsid w:val="00D04850"/>
    <w:rsid w:val="00DA3BF1"/>
    <w:rsid w:val="00DD6815"/>
    <w:rsid w:val="00DE5CEA"/>
    <w:rsid w:val="00E60F71"/>
    <w:rsid w:val="00EA381A"/>
    <w:rsid w:val="00EF3E0F"/>
    <w:rsid w:val="00F1296E"/>
    <w:rsid w:val="00F91146"/>
    <w:rsid w:val="00FB1C85"/>
    <w:rsid w:val="00FD09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8A8A8"/>
  <w15:chartTrackingRefBased/>
  <w15:docId w15:val="{5BC03F2C-140F-4B5F-AA67-57A10502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AA"/>
    <w:pPr>
      <w:spacing w:line="278" w:lineRule="auto"/>
    </w:pPr>
    <w:rPr>
      <w:sz w:val="24"/>
      <w:szCs w:val="24"/>
    </w:rPr>
  </w:style>
  <w:style w:type="paragraph" w:styleId="Heading1">
    <w:name w:val="heading 1"/>
    <w:basedOn w:val="Normal"/>
    <w:next w:val="Normal"/>
    <w:link w:val="Heading1Char"/>
    <w:uiPriority w:val="9"/>
    <w:qFormat/>
    <w:rsid w:val="00447E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7E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7E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7E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7E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7E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7E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7E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7E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E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7E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7E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7E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7E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7E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7E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7E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7EAA"/>
    <w:rPr>
      <w:rFonts w:eastAsiaTheme="majorEastAsia" w:cstheme="majorBidi"/>
      <w:color w:val="272727" w:themeColor="text1" w:themeTint="D8"/>
    </w:rPr>
  </w:style>
  <w:style w:type="paragraph" w:styleId="Title">
    <w:name w:val="Title"/>
    <w:basedOn w:val="Normal"/>
    <w:next w:val="Normal"/>
    <w:link w:val="TitleChar"/>
    <w:uiPriority w:val="10"/>
    <w:qFormat/>
    <w:rsid w:val="00447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E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7E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7E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7EAA"/>
    <w:pPr>
      <w:spacing w:before="160"/>
      <w:jc w:val="center"/>
    </w:pPr>
    <w:rPr>
      <w:i/>
      <w:iCs/>
      <w:color w:val="404040" w:themeColor="text1" w:themeTint="BF"/>
    </w:rPr>
  </w:style>
  <w:style w:type="character" w:customStyle="1" w:styleId="QuoteChar">
    <w:name w:val="Quote Char"/>
    <w:basedOn w:val="DefaultParagraphFont"/>
    <w:link w:val="Quote"/>
    <w:uiPriority w:val="29"/>
    <w:rsid w:val="00447EAA"/>
    <w:rPr>
      <w:i/>
      <w:iCs/>
      <w:color w:val="404040" w:themeColor="text1" w:themeTint="BF"/>
    </w:rPr>
  </w:style>
  <w:style w:type="paragraph" w:styleId="ListParagraph">
    <w:name w:val="List Paragraph"/>
    <w:basedOn w:val="Normal"/>
    <w:uiPriority w:val="34"/>
    <w:qFormat/>
    <w:rsid w:val="00447EAA"/>
    <w:pPr>
      <w:ind w:left="720"/>
      <w:contextualSpacing/>
    </w:pPr>
  </w:style>
  <w:style w:type="character" w:styleId="IntenseEmphasis">
    <w:name w:val="Intense Emphasis"/>
    <w:basedOn w:val="DefaultParagraphFont"/>
    <w:uiPriority w:val="21"/>
    <w:qFormat/>
    <w:rsid w:val="00447EAA"/>
    <w:rPr>
      <w:i/>
      <w:iCs/>
      <w:color w:val="0F4761" w:themeColor="accent1" w:themeShade="BF"/>
    </w:rPr>
  </w:style>
  <w:style w:type="paragraph" w:styleId="IntenseQuote">
    <w:name w:val="Intense Quote"/>
    <w:basedOn w:val="Normal"/>
    <w:next w:val="Normal"/>
    <w:link w:val="IntenseQuoteChar"/>
    <w:uiPriority w:val="30"/>
    <w:qFormat/>
    <w:rsid w:val="00447E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7EAA"/>
    <w:rPr>
      <w:i/>
      <w:iCs/>
      <w:color w:val="0F4761" w:themeColor="accent1" w:themeShade="BF"/>
    </w:rPr>
  </w:style>
  <w:style w:type="character" w:styleId="IntenseReference">
    <w:name w:val="Intense Reference"/>
    <w:basedOn w:val="DefaultParagraphFont"/>
    <w:uiPriority w:val="32"/>
    <w:qFormat/>
    <w:rsid w:val="00447EAA"/>
    <w:rPr>
      <w:b/>
      <w:bCs/>
      <w:smallCaps/>
      <w:color w:val="0F4761" w:themeColor="accent1" w:themeShade="BF"/>
      <w:spacing w:val="5"/>
    </w:rPr>
  </w:style>
  <w:style w:type="paragraph" w:customStyle="1" w:styleId="paragraph">
    <w:name w:val="paragraph"/>
    <w:basedOn w:val="Normal"/>
    <w:rsid w:val="00447EA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447EAA"/>
  </w:style>
  <w:style w:type="paragraph" w:styleId="Revision">
    <w:name w:val="Revision"/>
    <w:hidden/>
    <w:uiPriority w:val="99"/>
    <w:semiHidden/>
    <w:rsid w:val="00C12256"/>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A2E7C-2E13-4E76-8A0B-916F1684A549}">
  <ds:schemaRefs>
    <ds:schemaRef ds:uri="http://schemas.microsoft.com/office/2006/metadata/properties"/>
    <ds:schemaRef ds:uri="http://schemas.microsoft.com/office/infopath/2007/PartnerControls"/>
    <ds:schemaRef ds:uri="8333d233-0a11-43c2-b300-41781b968dfa"/>
    <ds:schemaRef ds:uri="df98034a-fb4b-4a4a-86e8-1ef75d256d83"/>
  </ds:schemaRefs>
</ds:datastoreItem>
</file>

<file path=customXml/itemProps2.xml><?xml version="1.0" encoding="utf-8"?>
<ds:datastoreItem xmlns:ds="http://schemas.openxmlformats.org/officeDocument/2006/customXml" ds:itemID="{DC2D658E-D516-4CDD-BAE2-AC4CB3D5DD2C}">
  <ds:schemaRefs>
    <ds:schemaRef ds:uri="http://schemas.microsoft.com/sharepoint/v3/contenttype/forms"/>
  </ds:schemaRefs>
</ds:datastoreItem>
</file>

<file path=customXml/itemProps3.xml><?xml version="1.0" encoding="utf-8"?>
<ds:datastoreItem xmlns:ds="http://schemas.openxmlformats.org/officeDocument/2006/customXml" ds:itemID="{DDEEF757-111D-4FE1-BC85-25E404DB5944}"/>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3178</Characters>
  <Application>Microsoft Office Word</Application>
  <DocSecurity>0</DocSecurity>
  <Lines>26</Lines>
  <Paragraphs>7</Paragraphs>
  <ScaleCrop>false</ScaleCrop>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Vanuatu Mission</dc:creator>
  <cp:keywords/>
  <dc:description/>
  <cp:lastModifiedBy>Vanuatu Mission</cp:lastModifiedBy>
  <cp:revision>10</cp:revision>
  <dcterms:created xsi:type="dcterms:W3CDTF">2026-08-24T07:27:00Z</dcterms:created>
  <dcterms:modified xsi:type="dcterms:W3CDTF">2026-08-24T13:54:00Z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y fmtid="{D5CDD505-2E9C-101B-9397-08002B2CF9AE}" pid="3" name="MediaServiceImageTags">
    <vt:lpwstr/>
  </property>
</Properties>
</file>